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9B" w:rsidRPr="009C55A3" w:rsidRDefault="00FD25CD" w:rsidP="008307AF">
      <w:pPr>
        <w:tabs>
          <w:tab w:val="left" w:pos="2268"/>
        </w:tabs>
        <w:autoSpaceDE w:val="0"/>
        <w:autoSpaceDN w:val="0"/>
        <w:adjustRightInd w:val="0"/>
        <w:spacing w:line="276" w:lineRule="auto"/>
        <w:ind w:right="141"/>
        <w:jc w:val="center"/>
        <w:rPr>
          <w:rFonts w:ascii="Arial" w:hAnsi="Arial" w:cs="Arial"/>
          <w:b/>
          <w:color w:val="000000"/>
          <w:sz w:val="24"/>
          <w:szCs w:val="24"/>
        </w:rPr>
      </w:pPr>
      <w:r w:rsidRPr="009C55A3">
        <w:rPr>
          <w:rFonts w:ascii="Arial" w:hAnsi="Arial" w:cs="Arial"/>
          <w:noProof/>
          <w:sz w:val="24"/>
          <w:szCs w:val="24"/>
          <w:lang w:eastAsia="fr-CA"/>
        </w:rPr>
        <w:drawing>
          <wp:anchor distT="0" distB="0" distL="114300" distR="114300" simplePos="0" relativeHeight="251658240" behindDoc="0" locked="0" layoutInCell="1" allowOverlap="1">
            <wp:simplePos x="1143000" y="914400"/>
            <wp:positionH relativeFrom="column">
              <wp:align>left</wp:align>
            </wp:positionH>
            <wp:positionV relativeFrom="paragraph">
              <wp:align>top</wp:align>
            </wp:positionV>
            <wp:extent cx="1073468" cy="1013460"/>
            <wp:effectExtent l="0" t="0" r="0" b="0"/>
            <wp:wrapSquare wrapText="bothSides"/>
            <wp:docPr id="1" name="Image 1" descr="F:\LOGOS\LOGO ST-DAM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OGO ST-DAMI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468" cy="1013460"/>
                    </a:xfrm>
                    <a:prstGeom prst="rect">
                      <a:avLst/>
                    </a:prstGeom>
                    <a:noFill/>
                    <a:ln>
                      <a:noFill/>
                    </a:ln>
                  </pic:spPr>
                </pic:pic>
              </a:graphicData>
            </a:graphic>
          </wp:anchor>
        </w:drawing>
      </w:r>
      <w:r w:rsidR="003158D0" w:rsidRPr="009C55A3">
        <w:rPr>
          <w:rFonts w:ascii="Arial" w:hAnsi="Arial" w:cs="Arial"/>
          <w:b/>
          <w:sz w:val="24"/>
          <w:szCs w:val="24"/>
        </w:rPr>
        <w:br w:type="textWrapping" w:clear="all"/>
      </w:r>
      <w:r w:rsidR="00E946AE" w:rsidRPr="009C55A3">
        <w:rPr>
          <w:rFonts w:ascii="Arial" w:hAnsi="Arial" w:cs="Arial"/>
          <w:b/>
          <w:color w:val="000000"/>
          <w:sz w:val="24"/>
          <w:szCs w:val="24"/>
        </w:rPr>
        <w:t>RÈGLEMENT NUMÉRO</w:t>
      </w:r>
      <w:r w:rsidR="00C61D95" w:rsidRPr="009C55A3">
        <w:rPr>
          <w:rFonts w:ascii="Arial" w:hAnsi="Arial" w:cs="Arial"/>
          <w:b/>
          <w:color w:val="000000"/>
          <w:sz w:val="24"/>
          <w:szCs w:val="24"/>
        </w:rPr>
        <w:t xml:space="preserve"> </w:t>
      </w:r>
      <w:r w:rsidR="00CC2F85" w:rsidRPr="009C55A3">
        <w:rPr>
          <w:rFonts w:ascii="Arial" w:hAnsi="Arial" w:cs="Arial"/>
          <w:b/>
          <w:color w:val="000000"/>
          <w:sz w:val="24"/>
          <w:szCs w:val="24"/>
        </w:rPr>
        <w:t>74</w:t>
      </w:r>
      <w:r w:rsidR="00E946AE" w:rsidRPr="009C55A3">
        <w:rPr>
          <w:rFonts w:ascii="Arial" w:hAnsi="Arial" w:cs="Arial"/>
          <w:b/>
          <w:color w:val="000000"/>
          <w:sz w:val="24"/>
          <w:szCs w:val="24"/>
        </w:rPr>
        <w:t>3</w:t>
      </w:r>
    </w:p>
    <w:p w:rsidR="00D13C9B" w:rsidRPr="009C55A3" w:rsidRDefault="00D13C9B" w:rsidP="008307AF">
      <w:pPr>
        <w:tabs>
          <w:tab w:val="left" w:pos="2268"/>
        </w:tabs>
        <w:autoSpaceDE w:val="0"/>
        <w:autoSpaceDN w:val="0"/>
        <w:adjustRightInd w:val="0"/>
        <w:spacing w:line="276" w:lineRule="auto"/>
        <w:ind w:right="141"/>
        <w:jc w:val="center"/>
        <w:rPr>
          <w:rFonts w:ascii="Arial" w:hAnsi="Arial" w:cs="Arial"/>
          <w:b/>
          <w:color w:val="000000"/>
          <w:sz w:val="24"/>
          <w:szCs w:val="24"/>
        </w:rPr>
      </w:pPr>
      <w:r w:rsidRPr="009C55A3">
        <w:rPr>
          <w:rFonts w:ascii="Arial" w:hAnsi="Arial" w:cs="Arial"/>
          <w:b/>
          <w:color w:val="000000"/>
          <w:sz w:val="24"/>
          <w:szCs w:val="24"/>
        </w:rPr>
        <w:t xml:space="preserve">(adopté par la résolution </w:t>
      </w:r>
      <w:r w:rsidR="00FA01DA" w:rsidRPr="009C55A3">
        <w:rPr>
          <w:rFonts w:ascii="Arial" w:hAnsi="Arial" w:cs="Arial"/>
          <w:b/>
          <w:color w:val="000000"/>
          <w:sz w:val="24"/>
          <w:szCs w:val="24"/>
        </w:rPr>
        <w:t>17-01-2017</w:t>
      </w:r>
      <w:r w:rsidRPr="009C55A3">
        <w:rPr>
          <w:rFonts w:ascii="Arial" w:hAnsi="Arial" w:cs="Arial"/>
          <w:b/>
          <w:color w:val="000000"/>
          <w:sz w:val="24"/>
          <w:szCs w:val="24"/>
        </w:rPr>
        <w:t>)</w:t>
      </w:r>
    </w:p>
    <w:p w:rsidR="003158D0" w:rsidRPr="009C55A3" w:rsidRDefault="00CC2F85" w:rsidP="00CC2F85">
      <w:pPr>
        <w:tabs>
          <w:tab w:val="left" w:pos="6612"/>
        </w:tabs>
        <w:spacing w:line="276" w:lineRule="auto"/>
        <w:ind w:right="141"/>
        <w:jc w:val="center"/>
        <w:rPr>
          <w:rFonts w:ascii="Arial" w:hAnsi="Arial" w:cs="Arial"/>
          <w:sz w:val="24"/>
          <w:szCs w:val="24"/>
        </w:rPr>
      </w:pPr>
      <w:r w:rsidRPr="009C55A3">
        <w:rPr>
          <w:rFonts w:ascii="Arial" w:hAnsi="Arial" w:cs="Arial"/>
          <w:sz w:val="24"/>
          <w:szCs w:val="24"/>
        </w:rPr>
        <w:t>___</w:t>
      </w:r>
      <w:r w:rsidR="001D38AA" w:rsidRPr="009C55A3">
        <w:rPr>
          <w:rFonts w:ascii="Arial" w:hAnsi="Arial" w:cs="Arial"/>
          <w:sz w:val="24"/>
          <w:szCs w:val="24"/>
        </w:rPr>
        <w:t>_____________________________</w:t>
      </w:r>
      <w:r w:rsidR="00D13C9B" w:rsidRPr="009C55A3">
        <w:rPr>
          <w:rFonts w:ascii="Arial" w:hAnsi="Arial" w:cs="Arial"/>
          <w:sz w:val="24"/>
          <w:szCs w:val="24"/>
        </w:rPr>
        <w:t xml:space="preserve">_______________________________ </w:t>
      </w:r>
    </w:p>
    <w:p w:rsidR="008307AF" w:rsidRPr="009C55A3" w:rsidRDefault="008307AF" w:rsidP="008307AF">
      <w:pPr>
        <w:tabs>
          <w:tab w:val="left" w:pos="6612"/>
          <w:tab w:val="left" w:pos="6645"/>
        </w:tabs>
        <w:autoSpaceDE w:val="0"/>
        <w:autoSpaceDN w:val="0"/>
        <w:adjustRightInd w:val="0"/>
        <w:spacing w:line="276" w:lineRule="auto"/>
        <w:ind w:left="284" w:right="141"/>
        <w:jc w:val="center"/>
        <w:rPr>
          <w:rFonts w:ascii="Arial" w:hAnsi="Arial" w:cs="Arial"/>
          <w:b/>
          <w:color w:val="000000"/>
          <w:sz w:val="24"/>
          <w:szCs w:val="24"/>
        </w:rPr>
      </w:pPr>
    </w:p>
    <w:p w:rsidR="009C55A3" w:rsidRPr="009C55A3" w:rsidRDefault="009C55A3" w:rsidP="00CC2F85">
      <w:pPr>
        <w:autoSpaceDE w:val="0"/>
        <w:autoSpaceDN w:val="0"/>
        <w:adjustRightInd w:val="0"/>
        <w:jc w:val="center"/>
        <w:rPr>
          <w:rFonts w:ascii="Arial" w:hAnsi="Arial" w:cs="Arial"/>
          <w:b/>
          <w:bCs/>
          <w:sz w:val="24"/>
          <w:szCs w:val="24"/>
          <w:lang w:eastAsia="en-US"/>
        </w:rPr>
      </w:pPr>
      <w:r w:rsidRPr="009C55A3">
        <w:rPr>
          <w:rFonts w:ascii="Arial" w:hAnsi="Arial" w:cs="Arial"/>
          <w:b/>
          <w:bCs/>
          <w:sz w:val="24"/>
          <w:szCs w:val="24"/>
          <w:lang w:eastAsia="en-US"/>
        </w:rPr>
        <w:t>RÈGLEMENT CONCERNANT LA CRÉATION, L’ORGANISATION</w:t>
      </w:r>
    </w:p>
    <w:p w:rsidR="00CC2F85" w:rsidRPr="009C55A3" w:rsidRDefault="009C55A3" w:rsidP="00CC2F85">
      <w:pPr>
        <w:autoSpaceDE w:val="0"/>
        <w:autoSpaceDN w:val="0"/>
        <w:adjustRightInd w:val="0"/>
        <w:jc w:val="center"/>
        <w:rPr>
          <w:rFonts w:ascii="Arial" w:hAnsi="Arial" w:cs="Arial"/>
          <w:b/>
          <w:bCs/>
          <w:sz w:val="24"/>
          <w:szCs w:val="24"/>
          <w:lang w:eastAsia="en-US"/>
        </w:rPr>
      </w:pPr>
      <w:r w:rsidRPr="009C55A3">
        <w:rPr>
          <w:rFonts w:ascii="Arial" w:hAnsi="Arial" w:cs="Arial"/>
          <w:b/>
          <w:bCs/>
          <w:sz w:val="24"/>
          <w:szCs w:val="24"/>
          <w:lang w:eastAsia="en-US"/>
        </w:rPr>
        <w:t>ET LA GESTION D’UN SERVICE DE SÉCURITÉ INCENDIE</w:t>
      </w:r>
    </w:p>
    <w:p w:rsidR="003158D0" w:rsidRPr="009C55A3" w:rsidRDefault="00CC2F85" w:rsidP="00CC2F85">
      <w:pPr>
        <w:widowControl/>
        <w:tabs>
          <w:tab w:val="left" w:pos="6612"/>
        </w:tabs>
        <w:spacing w:line="276" w:lineRule="auto"/>
        <w:ind w:right="141"/>
        <w:rPr>
          <w:rFonts w:ascii="Arial" w:hAnsi="Arial" w:cs="Arial"/>
          <w:sz w:val="24"/>
          <w:szCs w:val="24"/>
        </w:rPr>
      </w:pPr>
      <w:r w:rsidRPr="009C55A3">
        <w:rPr>
          <w:rFonts w:ascii="Arial" w:hAnsi="Arial" w:cs="Arial"/>
          <w:sz w:val="24"/>
          <w:szCs w:val="24"/>
        </w:rPr>
        <w:t xml:space="preserve">_______________________________________________________________ </w:t>
      </w:r>
    </w:p>
    <w:p w:rsidR="00CC2F85" w:rsidRPr="009C55A3" w:rsidRDefault="00CC2F85" w:rsidP="009363E0">
      <w:pPr>
        <w:widowControl/>
        <w:tabs>
          <w:tab w:val="left" w:pos="6612"/>
        </w:tabs>
        <w:ind w:left="284" w:right="141"/>
        <w:rPr>
          <w:rFonts w:ascii="Arial" w:hAnsi="Arial" w:cs="Arial"/>
          <w:sz w:val="24"/>
          <w:szCs w:val="24"/>
        </w:rPr>
      </w:pPr>
    </w:p>
    <w:p w:rsidR="00E946AE" w:rsidRPr="009C55A3" w:rsidRDefault="00E946AE" w:rsidP="000B406E">
      <w:pPr>
        <w:pStyle w:val="En-tte"/>
        <w:tabs>
          <w:tab w:val="clear" w:pos="4320"/>
          <w:tab w:val="clear" w:pos="8640"/>
          <w:tab w:val="center" w:pos="3600"/>
          <w:tab w:val="right" w:pos="7200"/>
        </w:tabs>
        <w:spacing w:line="276" w:lineRule="auto"/>
        <w:jc w:val="both"/>
        <w:rPr>
          <w:rFonts w:ascii="Arial" w:hAnsi="Arial" w:cs="Arial"/>
          <w:sz w:val="24"/>
          <w:szCs w:val="24"/>
        </w:rPr>
      </w:pPr>
      <w:r w:rsidRPr="009C55A3">
        <w:rPr>
          <w:rFonts w:ascii="Arial" w:hAnsi="Arial" w:cs="Arial"/>
          <w:b/>
          <w:sz w:val="24"/>
          <w:szCs w:val="24"/>
        </w:rPr>
        <w:t>ATTENDU QUE</w:t>
      </w:r>
      <w:r w:rsidRPr="009C55A3">
        <w:rPr>
          <w:rFonts w:ascii="Arial" w:hAnsi="Arial" w:cs="Arial"/>
          <w:sz w:val="24"/>
          <w:szCs w:val="24"/>
        </w:rPr>
        <w:t xml:space="preserve"> le conseil municipal est autorisé par la </w:t>
      </w:r>
      <w:r w:rsidRPr="009C55A3">
        <w:rPr>
          <w:rFonts w:ascii="Arial" w:hAnsi="Arial" w:cs="Arial"/>
          <w:i/>
          <w:sz w:val="24"/>
          <w:szCs w:val="24"/>
        </w:rPr>
        <w:t>Loi sur les compétences municipales</w:t>
      </w:r>
      <w:r w:rsidRPr="009C55A3">
        <w:rPr>
          <w:rFonts w:ascii="Arial" w:hAnsi="Arial" w:cs="Arial"/>
          <w:sz w:val="24"/>
          <w:szCs w:val="24"/>
        </w:rPr>
        <w:t xml:space="preserve"> L.R.Q., chapitre C-47.1, à mettre sur pied des règlements pour établir, organiser, maintenir un Service de sécurité incendie et confier à une personne l’organisation de ce service ;</w:t>
      </w:r>
    </w:p>
    <w:p w:rsidR="00E946AE" w:rsidRPr="009C55A3" w:rsidRDefault="00E946AE" w:rsidP="000B406E">
      <w:pPr>
        <w:spacing w:line="276" w:lineRule="auto"/>
        <w:jc w:val="both"/>
        <w:rPr>
          <w:rFonts w:ascii="Arial" w:hAnsi="Arial" w:cs="Arial"/>
          <w:sz w:val="24"/>
          <w:szCs w:val="24"/>
        </w:rPr>
      </w:pPr>
    </w:p>
    <w:p w:rsidR="00E946AE" w:rsidRPr="009C55A3" w:rsidRDefault="00E946AE" w:rsidP="000B406E">
      <w:pPr>
        <w:spacing w:line="276" w:lineRule="auto"/>
        <w:jc w:val="both"/>
        <w:rPr>
          <w:rFonts w:ascii="Arial" w:hAnsi="Arial" w:cs="Arial"/>
          <w:sz w:val="24"/>
          <w:szCs w:val="24"/>
        </w:rPr>
      </w:pPr>
      <w:r w:rsidRPr="009C55A3">
        <w:rPr>
          <w:rFonts w:ascii="Arial" w:hAnsi="Arial" w:cs="Arial"/>
          <w:b/>
          <w:sz w:val="24"/>
          <w:szCs w:val="24"/>
        </w:rPr>
        <w:t>ATTENDU QUE</w:t>
      </w:r>
      <w:r w:rsidRPr="009C55A3">
        <w:rPr>
          <w:rFonts w:ascii="Arial" w:hAnsi="Arial" w:cs="Arial"/>
          <w:sz w:val="24"/>
          <w:szCs w:val="24"/>
        </w:rPr>
        <w:t xml:space="preserve"> le conseil municipal est autorisé par la </w:t>
      </w:r>
      <w:r w:rsidRPr="009C55A3">
        <w:rPr>
          <w:rFonts w:ascii="Arial" w:hAnsi="Arial" w:cs="Arial"/>
          <w:i/>
          <w:sz w:val="24"/>
          <w:szCs w:val="24"/>
        </w:rPr>
        <w:t>Loi sur les compétences municipales</w:t>
      </w:r>
      <w:r w:rsidRPr="009C55A3">
        <w:rPr>
          <w:rFonts w:ascii="Arial" w:hAnsi="Arial" w:cs="Arial"/>
          <w:sz w:val="24"/>
          <w:szCs w:val="24"/>
        </w:rPr>
        <w:t xml:space="preserve"> à choisir le type de Service de sécurité incendie qu’il désire mettre sur pied et offrir à ses citoyens;</w:t>
      </w:r>
    </w:p>
    <w:p w:rsidR="00E946AE" w:rsidRPr="009C55A3" w:rsidRDefault="00E946AE" w:rsidP="000B406E">
      <w:pPr>
        <w:spacing w:line="276" w:lineRule="auto"/>
        <w:jc w:val="both"/>
        <w:rPr>
          <w:rFonts w:ascii="Arial" w:hAnsi="Arial" w:cs="Arial"/>
          <w:sz w:val="24"/>
          <w:szCs w:val="24"/>
        </w:rPr>
      </w:pPr>
    </w:p>
    <w:p w:rsidR="00E946AE" w:rsidRPr="009C55A3" w:rsidRDefault="00E946AE" w:rsidP="000B406E">
      <w:pPr>
        <w:spacing w:line="276" w:lineRule="auto"/>
        <w:jc w:val="both"/>
        <w:rPr>
          <w:rFonts w:ascii="Arial" w:hAnsi="Arial" w:cs="Arial"/>
          <w:sz w:val="24"/>
          <w:szCs w:val="24"/>
        </w:rPr>
      </w:pPr>
      <w:r w:rsidRPr="009C55A3">
        <w:rPr>
          <w:rFonts w:ascii="Arial" w:hAnsi="Arial" w:cs="Arial"/>
          <w:b/>
          <w:sz w:val="24"/>
          <w:szCs w:val="24"/>
        </w:rPr>
        <w:t>ATTENDU QUE</w:t>
      </w:r>
      <w:r w:rsidRPr="009C55A3">
        <w:rPr>
          <w:rFonts w:ascii="Arial" w:hAnsi="Arial" w:cs="Arial"/>
          <w:sz w:val="24"/>
          <w:szCs w:val="24"/>
        </w:rPr>
        <w:t xml:space="preserve"> le conseil municipal juge à propos de délimiter le mandat du Service de sécurité incendie de Saint-Damien à un service de base de pompiers à temps partiel ;</w:t>
      </w:r>
    </w:p>
    <w:p w:rsidR="00E946AE" w:rsidRPr="009C55A3" w:rsidRDefault="00E946AE" w:rsidP="000B406E">
      <w:pPr>
        <w:spacing w:line="276" w:lineRule="auto"/>
        <w:jc w:val="both"/>
        <w:rPr>
          <w:rFonts w:ascii="Arial" w:hAnsi="Arial" w:cs="Arial"/>
          <w:sz w:val="24"/>
          <w:szCs w:val="24"/>
        </w:rPr>
      </w:pPr>
    </w:p>
    <w:p w:rsidR="00E946AE" w:rsidRPr="009C55A3" w:rsidRDefault="00E946AE" w:rsidP="000B406E">
      <w:pPr>
        <w:spacing w:line="276" w:lineRule="auto"/>
        <w:jc w:val="both"/>
        <w:rPr>
          <w:rFonts w:ascii="Arial" w:hAnsi="Arial" w:cs="Arial"/>
          <w:sz w:val="24"/>
          <w:szCs w:val="24"/>
        </w:rPr>
      </w:pPr>
      <w:r w:rsidRPr="009C55A3">
        <w:rPr>
          <w:rFonts w:ascii="Arial" w:hAnsi="Arial" w:cs="Arial"/>
          <w:b/>
          <w:sz w:val="24"/>
          <w:szCs w:val="24"/>
        </w:rPr>
        <w:t>ATTENDU QU</w:t>
      </w:r>
      <w:r w:rsidRPr="009C55A3">
        <w:rPr>
          <w:rFonts w:ascii="Arial" w:hAnsi="Arial" w:cs="Arial"/>
          <w:sz w:val="24"/>
          <w:szCs w:val="24"/>
        </w:rPr>
        <w:t>’il est dans l’intérêt de la Municipalité de limiter les fonctions et responsabilités du Service de sécurité incendie ;</w:t>
      </w:r>
    </w:p>
    <w:p w:rsidR="00E946AE" w:rsidRPr="009C55A3" w:rsidRDefault="00E946AE" w:rsidP="000B406E">
      <w:pPr>
        <w:spacing w:line="276" w:lineRule="auto"/>
        <w:jc w:val="both"/>
        <w:rPr>
          <w:rFonts w:ascii="Arial" w:hAnsi="Arial" w:cs="Arial"/>
          <w:sz w:val="24"/>
          <w:szCs w:val="24"/>
        </w:rPr>
      </w:pPr>
    </w:p>
    <w:p w:rsidR="00E946AE" w:rsidRPr="009C55A3" w:rsidRDefault="00E946AE" w:rsidP="000B406E">
      <w:pPr>
        <w:tabs>
          <w:tab w:val="left" w:pos="540"/>
          <w:tab w:val="right" w:pos="4860"/>
          <w:tab w:val="right" w:pos="7200"/>
          <w:tab w:val="right" w:pos="7380"/>
        </w:tabs>
        <w:spacing w:line="276" w:lineRule="auto"/>
        <w:jc w:val="both"/>
        <w:rPr>
          <w:rFonts w:ascii="Arial" w:hAnsi="Arial" w:cs="Arial"/>
          <w:sz w:val="24"/>
          <w:szCs w:val="24"/>
          <w:lang w:val="fr-FR"/>
        </w:rPr>
      </w:pPr>
      <w:r w:rsidRPr="009C55A3">
        <w:rPr>
          <w:rFonts w:ascii="Arial" w:hAnsi="Arial" w:cs="Arial"/>
          <w:b/>
          <w:sz w:val="24"/>
          <w:szCs w:val="24"/>
          <w:lang w:val="fr-FR"/>
        </w:rPr>
        <w:t>ATTENDU QU</w:t>
      </w:r>
      <w:r w:rsidRPr="009C55A3">
        <w:rPr>
          <w:rFonts w:ascii="Arial" w:hAnsi="Arial" w:cs="Arial"/>
          <w:sz w:val="24"/>
          <w:szCs w:val="24"/>
          <w:lang w:val="fr-FR"/>
        </w:rPr>
        <w:t>'un avis de motion du présent règlement a été donné par monsieur le conseiller Marc Aubertin lors de la séance ordinaire tenue le 13 décembre 2016 ;</w:t>
      </w:r>
    </w:p>
    <w:p w:rsidR="00E946AE" w:rsidRPr="009C55A3" w:rsidRDefault="00E946AE" w:rsidP="000B406E">
      <w:pPr>
        <w:tabs>
          <w:tab w:val="left" w:pos="900"/>
        </w:tabs>
        <w:spacing w:line="276" w:lineRule="auto"/>
        <w:jc w:val="both"/>
        <w:rPr>
          <w:rFonts w:ascii="Arial" w:hAnsi="Arial" w:cs="Arial"/>
          <w:sz w:val="24"/>
          <w:szCs w:val="24"/>
          <w:lang w:val="fr-FR"/>
        </w:rPr>
      </w:pPr>
    </w:p>
    <w:p w:rsidR="00E946AE" w:rsidRPr="009C55A3" w:rsidRDefault="00E946AE" w:rsidP="000B406E">
      <w:pPr>
        <w:tabs>
          <w:tab w:val="left" w:pos="3120"/>
        </w:tabs>
        <w:spacing w:line="276" w:lineRule="auto"/>
        <w:ind w:right="-4"/>
        <w:jc w:val="both"/>
        <w:rPr>
          <w:rFonts w:ascii="Arial" w:hAnsi="Arial" w:cs="Arial"/>
          <w:sz w:val="24"/>
          <w:szCs w:val="24"/>
        </w:rPr>
      </w:pPr>
      <w:r w:rsidRPr="009C55A3">
        <w:rPr>
          <w:rFonts w:ascii="Arial" w:hAnsi="Arial" w:cs="Arial"/>
          <w:b/>
          <w:sz w:val="24"/>
          <w:szCs w:val="24"/>
        </w:rPr>
        <w:t>EN CONSÉQUENCE</w:t>
      </w:r>
      <w:r w:rsidRPr="009C55A3">
        <w:rPr>
          <w:rFonts w:ascii="Arial" w:hAnsi="Arial" w:cs="Arial"/>
          <w:sz w:val="24"/>
          <w:szCs w:val="24"/>
        </w:rPr>
        <w:t>, sur proposition de monsieur le conseiller Marc Aubertin, il est unanimement résolu que le conseil de la Municipalité de Saint-Damien ordonne et statue par le présent règlement ce qui suit, à savoir :</w:t>
      </w:r>
    </w:p>
    <w:p w:rsidR="00E946AE" w:rsidRPr="009C55A3" w:rsidRDefault="00E946AE" w:rsidP="000B406E">
      <w:pPr>
        <w:spacing w:line="276" w:lineRule="auto"/>
        <w:jc w:val="both"/>
        <w:rPr>
          <w:rFonts w:ascii="Arial" w:hAnsi="Arial" w:cs="Arial"/>
          <w:sz w:val="24"/>
          <w:szCs w:val="24"/>
        </w:rPr>
      </w:pPr>
    </w:p>
    <w:p w:rsidR="00E946AE" w:rsidRPr="009C55A3" w:rsidRDefault="00E946AE" w:rsidP="000B406E">
      <w:pPr>
        <w:spacing w:line="276" w:lineRule="auto"/>
        <w:jc w:val="both"/>
        <w:rPr>
          <w:rFonts w:ascii="Arial" w:hAnsi="Arial" w:cs="Arial"/>
          <w:b/>
          <w:sz w:val="24"/>
          <w:szCs w:val="24"/>
        </w:rPr>
      </w:pPr>
      <w:r w:rsidRPr="009C55A3">
        <w:rPr>
          <w:rFonts w:ascii="Arial" w:hAnsi="Arial" w:cs="Arial"/>
          <w:b/>
          <w:sz w:val="24"/>
          <w:szCs w:val="24"/>
        </w:rPr>
        <w:t>ARTICLE 1 - DÉFINITIONS</w:t>
      </w:r>
    </w:p>
    <w:p w:rsidR="00E946AE" w:rsidRPr="009C55A3" w:rsidRDefault="00E946AE" w:rsidP="000B406E">
      <w:pPr>
        <w:spacing w:line="276" w:lineRule="auto"/>
        <w:jc w:val="both"/>
        <w:rPr>
          <w:rFonts w:ascii="Arial" w:hAnsi="Arial" w:cs="Arial"/>
          <w:sz w:val="24"/>
          <w:szCs w:val="24"/>
        </w:rPr>
      </w:pPr>
    </w:p>
    <w:p w:rsidR="00E946AE" w:rsidRPr="009C55A3" w:rsidRDefault="00E946AE" w:rsidP="000B406E">
      <w:pPr>
        <w:spacing w:line="276" w:lineRule="auto"/>
        <w:jc w:val="both"/>
        <w:rPr>
          <w:rFonts w:ascii="Arial" w:hAnsi="Arial" w:cs="Arial"/>
          <w:sz w:val="24"/>
          <w:szCs w:val="24"/>
        </w:rPr>
      </w:pPr>
      <w:r w:rsidRPr="009C55A3">
        <w:rPr>
          <w:rFonts w:ascii="Arial" w:hAnsi="Arial" w:cs="Arial"/>
          <w:sz w:val="24"/>
          <w:szCs w:val="24"/>
        </w:rPr>
        <w:t>Dans le présent règlement, les mots et expressions qui suivent signifient :</w:t>
      </w:r>
    </w:p>
    <w:p w:rsidR="00E946AE" w:rsidRPr="009C55A3" w:rsidRDefault="00E946AE" w:rsidP="000B406E">
      <w:pPr>
        <w:spacing w:line="276" w:lineRule="auto"/>
        <w:ind w:left="360"/>
        <w:jc w:val="both"/>
        <w:rPr>
          <w:rFonts w:ascii="Arial" w:hAnsi="Arial" w:cs="Arial"/>
          <w:sz w:val="24"/>
          <w:szCs w:val="24"/>
        </w:rPr>
      </w:pPr>
    </w:p>
    <w:tbl>
      <w:tblPr>
        <w:tblW w:w="4927" w:type="pct"/>
        <w:tblInd w:w="108" w:type="dxa"/>
        <w:tblLook w:val="01E0" w:firstRow="1" w:lastRow="1" w:firstColumn="1" w:lastColumn="1" w:noHBand="0" w:noVBand="0"/>
      </w:tblPr>
      <w:tblGrid>
        <w:gridCol w:w="3882"/>
        <w:gridCol w:w="4638"/>
      </w:tblGrid>
      <w:tr w:rsidR="00E946AE" w:rsidRPr="009C55A3" w:rsidTr="00A91478">
        <w:tc>
          <w:tcPr>
            <w:tcW w:w="2278" w:type="pct"/>
          </w:tcPr>
          <w:p w:rsidR="00E946AE" w:rsidRPr="009C55A3" w:rsidRDefault="00E946AE" w:rsidP="000B406E">
            <w:pPr>
              <w:spacing w:line="276" w:lineRule="auto"/>
              <w:jc w:val="both"/>
              <w:rPr>
                <w:rFonts w:ascii="Arial" w:hAnsi="Arial" w:cs="Arial"/>
                <w:sz w:val="24"/>
                <w:szCs w:val="24"/>
              </w:rPr>
            </w:pPr>
            <w:r w:rsidRPr="009C55A3">
              <w:rPr>
                <w:rFonts w:ascii="Arial" w:hAnsi="Arial" w:cs="Arial"/>
                <w:sz w:val="24"/>
                <w:szCs w:val="24"/>
              </w:rPr>
              <w:t>« Conseil »</w:t>
            </w:r>
          </w:p>
        </w:tc>
        <w:tc>
          <w:tcPr>
            <w:tcW w:w="2722" w:type="pct"/>
          </w:tcPr>
          <w:p w:rsidR="00E946AE" w:rsidRPr="009C55A3" w:rsidRDefault="00E946AE" w:rsidP="000B406E">
            <w:pPr>
              <w:spacing w:line="276" w:lineRule="auto"/>
              <w:jc w:val="both"/>
              <w:rPr>
                <w:rFonts w:ascii="Arial" w:hAnsi="Arial" w:cs="Arial"/>
                <w:sz w:val="24"/>
                <w:szCs w:val="24"/>
              </w:rPr>
            </w:pPr>
            <w:r w:rsidRPr="009C55A3">
              <w:rPr>
                <w:rFonts w:ascii="Arial" w:hAnsi="Arial" w:cs="Arial"/>
                <w:sz w:val="24"/>
                <w:szCs w:val="24"/>
              </w:rPr>
              <w:t>Le conseil municipal de la Municipalité de Saint-Damien</w:t>
            </w:r>
          </w:p>
          <w:p w:rsidR="00E946AE" w:rsidRPr="009C55A3" w:rsidRDefault="00E946AE" w:rsidP="000B406E">
            <w:pPr>
              <w:spacing w:line="276" w:lineRule="auto"/>
              <w:jc w:val="both"/>
              <w:rPr>
                <w:rFonts w:ascii="Arial" w:hAnsi="Arial" w:cs="Arial"/>
                <w:sz w:val="24"/>
                <w:szCs w:val="24"/>
              </w:rPr>
            </w:pPr>
          </w:p>
        </w:tc>
      </w:tr>
      <w:tr w:rsidR="00E946AE" w:rsidRPr="009C55A3" w:rsidTr="00A91478">
        <w:tc>
          <w:tcPr>
            <w:tcW w:w="2278" w:type="pct"/>
          </w:tcPr>
          <w:p w:rsidR="00E946AE" w:rsidRPr="009C55A3" w:rsidRDefault="00E946AE" w:rsidP="000B406E">
            <w:pPr>
              <w:spacing w:line="276" w:lineRule="auto"/>
              <w:jc w:val="both"/>
              <w:rPr>
                <w:rFonts w:ascii="Arial" w:hAnsi="Arial" w:cs="Arial"/>
                <w:sz w:val="24"/>
                <w:szCs w:val="24"/>
              </w:rPr>
            </w:pPr>
            <w:r w:rsidRPr="009C55A3">
              <w:rPr>
                <w:rFonts w:ascii="Arial" w:hAnsi="Arial" w:cs="Arial"/>
                <w:sz w:val="24"/>
                <w:szCs w:val="24"/>
              </w:rPr>
              <w:t>« Directeur»</w:t>
            </w:r>
          </w:p>
        </w:tc>
        <w:tc>
          <w:tcPr>
            <w:tcW w:w="2722" w:type="pct"/>
          </w:tcPr>
          <w:p w:rsidR="00E946AE" w:rsidRPr="009C55A3" w:rsidRDefault="00E946AE" w:rsidP="000B406E">
            <w:pPr>
              <w:spacing w:line="276" w:lineRule="auto"/>
              <w:jc w:val="both"/>
              <w:rPr>
                <w:rFonts w:ascii="Arial" w:hAnsi="Arial" w:cs="Arial"/>
                <w:sz w:val="24"/>
                <w:szCs w:val="24"/>
              </w:rPr>
            </w:pPr>
            <w:r w:rsidRPr="009C55A3">
              <w:rPr>
                <w:rFonts w:ascii="Arial" w:hAnsi="Arial" w:cs="Arial"/>
                <w:sz w:val="24"/>
                <w:szCs w:val="24"/>
              </w:rPr>
              <w:t>Le directeur du Service de sécurité incendie de Saint-Damien</w:t>
            </w:r>
          </w:p>
          <w:p w:rsidR="00E946AE" w:rsidRPr="009C55A3" w:rsidRDefault="00E946AE" w:rsidP="000B406E">
            <w:pPr>
              <w:spacing w:line="276" w:lineRule="auto"/>
              <w:jc w:val="both"/>
              <w:rPr>
                <w:rFonts w:ascii="Arial" w:hAnsi="Arial" w:cs="Arial"/>
                <w:sz w:val="24"/>
                <w:szCs w:val="24"/>
              </w:rPr>
            </w:pPr>
          </w:p>
        </w:tc>
      </w:tr>
      <w:tr w:rsidR="00E946AE" w:rsidRPr="009C55A3" w:rsidTr="00A91478">
        <w:tc>
          <w:tcPr>
            <w:tcW w:w="2278" w:type="pct"/>
          </w:tcPr>
          <w:p w:rsidR="00E946AE" w:rsidRPr="009C55A3" w:rsidRDefault="00E946AE" w:rsidP="000B406E">
            <w:pPr>
              <w:spacing w:line="276" w:lineRule="auto"/>
              <w:ind w:left="176" w:hanging="176"/>
              <w:jc w:val="both"/>
              <w:rPr>
                <w:rFonts w:ascii="Arial" w:hAnsi="Arial" w:cs="Arial"/>
                <w:sz w:val="24"/>
                <w:szCs w:val="24"/>
              </w:rPr>
            </w:pPr>
            <w:r w:rsidRPr="009C55A3">
              <w:rPr>
                <w:rFonts w:ascii="Arial" w:hAnsi="Arial" w:cs="Arial"/>
                <w:sz w:val="24"/>
                <w:szCs w:val="24"/>
              </w:rPr>
              <w:t>« Service »</w:t>
            </w:r>
          </w:p>
          <w:p w:rsidR="00E946AE" w:rsidRPr="009C55A3" w:rsidRDefault="00E946AE" w:rsidP="000B406E">
            <w:pPr>
              <w:spacing w:line="276" w:lineRule="auto"/>
              <w:jc w:val="both"/>
              <w:rPr>
                <w:rFonts w:ascii="Arial" w:hAnsi="Arial" w:cs="Arial"/>
                <w:sz w:val="24"/>
                <w:szCs w:val="24"/>
              </w:rPr>
            </w:pPr>
          </w:p>
        </w:tc>
        <w:tc>
          <w:tcPr>
            <w:tcW w:w="2722" w:type="pct"/>
          </w:tcPr>
          <w:p w:rsidR="00E946AE" w:rsidRPr="009C55A3" w:rsidRDefault="00E946AE" w:rsidP="000B406E">
            <w:pPr>
              <w:spacing w:line="276" w:lineRule="auto"/>
              <w:jc w:val="both"/>
              <w:rPr>
                <w:rFonts w:ascii="Arial" w:hAnsi="Arial" w:cs="Arial"/>
                <w:sz w:val="24"/>
                <w:szCs w:val="24"/>
              </w:rPr>
            </w:pPr>
            <w:r w:rsidRPr="009C55A3">
              <w:rPr>
                <w:rFonts w:ascii="Arial" w:hAnsi="Arial" w:cs="Arial"/>
                <w:sz w:val="24"/>
                <w:szCs w:val="24"/>
              </w:rPr>
              <w:t>Le Service de sécurité incendie de Saint-Damien</w:t>
            </w:r>
          </w:p>
          <w:p w:rsidR="00E946AE" w:rsidRPr="009C55A3" w:rsidRDefault="00E946AE" w:rsidP="000B406E">
            <w:pPr>
              <w:spacing w:line="276" w:lineRule="auto"/>
              <w:jc w:val="both"/>
              <w:rPr>
                <w:rFonts w:ascii="Arial" w:hAnsi="Arial" w:cs="Arial"/>
                <w:sz w:val="24"/>
                <w:szCs w:val="24"/>
              </w:rPr>
            </w:pPr>
          </w:p>
        </w:tc>
      </w:tr>
      <w:tr w:rsidR="00E946AE" w:rsidRPr="009C55A3" w:rsidTr="00A91478">
        <w:tc>
          <w:tcPr>
            <w:tcW w:w="2278" w:type="pct"/>
          </w:tcPr>
          <w:p w:rsidR="00E946AE" w:rsidRPr="009C55A3" w:rsidRDefault="00E946AE" w:rsidP="000B406E">
            <w:pPr>
              <w:spacing w:line="276" w:lineRule="auto"/>
              <w:jc w:val="both"/>
              <w:rPr>
                <w:rFonts w:ascii="Arial" w:hAnsi="Arial" w:cs="Arial"/>
                <w:sz w:val="24"/>
                <w:szCs w:val="24"/>
              </w:rPr>
            </w:pPr>
            <w:r w:rsidRPr="009C55A3">
              <w:rPr>
                <w:rFonts w:ascii="Arial" w:hAnsi="Arial" w:cs="Arial"/>
                <w:sz w:val="24"/>
                <w:szCs w:val="24"/>
              </w:rPr>
              <w:t>« Municipalité »</w:t>
            </w:r>
          </w:p>
        </w:tc>
        <w:tc>
          <w:tcPr>
            <w:tcW w:w="2722" w:type="pct"/>
          </w:tcPr>
          <w:p w:rsidR="00E946AE" w:rsidRPr="009C55A3" w:rsidRDefault="00E946AE" w:rsidP="000B406E">
            <w:pPr>
              <w:spacing w:line="276" w:lineRule="auto"/>
              <w:jc w:val="both"/>
              <w:rPr>
                <w:rFonts w:ascii="Arial" w:hAnsi="Arial" w:cs="Arial"/>
                <w:sz w:val="24"/>
                <w:szCs w:val="24"/>
              </w:rPr>
            </w:pPr>
            <w:r w:rsidRPr="009C55A3">
              <w:rPr>
                <w:rFonts w:ascii="Arial" w:hAnsi="Arial" w:cs="Arial"/>
                <w:sz w:val="24"/>
                <w:szCs w:val="24"/>
              </w:rPr>
              <w:t>La Municipalité de Saint-Damien</w:t>
            </w:r>
          </w:p>
          <w:p w:rsidR="00E946AE" w:rsidRPr="009C55A3" w:rsidRDefault="00E946AE" w:rsidP="000B406E">
            <w:pPr>
              <w:spacing w:line="276" w:lineRule="auto"/>
              <w:jc w:val="both"/>
              <w:rPr>
                <w:rFonts w:ascii="Arial" w:hAnsi="Arial" w:cs="Arial"/>
                <w:sz w:val="24"/>
                <w:szCs w:val="24"/>
              </w:rPr>
            </w:pPr>
          </w:p>
        </w:tc>
      </w:tr>
    </w:tbl>
    <w:p w:rsidR="00090BDF" w:rsidRDefault="00090BDF" w:rsidP="000B406E">
      <w:pPr>
        <w:spacing w:line="276" w:lineRule="auto"/>
        <w:jc w:val="both"/>
        <w:rPr>
          <w:rFonts w:ascii="Arial" w:hAnsi="Arial" w:cs="Arial"/>
          <w:b/>
          <w:sz w:val="24"/>
          <w:szCs w:val="24"/>
        </w:rPr>
      </w:pPr>
    </w:p>
    <w:p w:rsidR="00090BDF" w:rsidRDefault="00090BDF">
      <w:pPr>
        <w:widowControl/>
        <w:spacing w:after="200" w:line="276" w:lineRule="auto"/>
        <w:rPr>
          <w:rFonts w:ascii="Arial" w:hAnsi="Arial" w:cs="Arial"/>
          <w:b/>
          <w:sz w:val="24"/>
          <w:szCs w:val="24"/>
        </w:rPr>
      </w:pPr>
      <w:r>
        <w:rPr>
          <w:rFonts w:ascii="Arial" w:hAnsi="Arial" w:cs="Arial"/>
          <w:b/>
          <w:sz w:val="24"/>
          <w:szCs w:val="24"/>
        </w:rPr>
        <w:br w:type="page"/>
      </w:r>
    </w:p>
    <w:p w:rsidR="00E946AE" w:rsidRPr="009C55A3" w:rsidRDefault="00E946AE" w:rsidP="000B406E">
      <w:pPr>
        <w:spacing w:line="276" w:lineRule="auto"/>
        <w:jc w:val="both"/>
        <w:rPr>
          <w:rFonts w:ascii="Arial" w:hAnsi="Arial" w:cs="Arial"/>
          <w:b/>
          <w:sz w:val="24"/>
          <w:szCs w:val="24"/>
        </w:rPr>
      </w:pPr>
      <w:r w:rsidRPr="009C55A3">
        <w:rPr>
          <w:rFonts w:ascii="Arial" w:hAnsi="Arial" w:cs="Arial"/>
          <w:b/>
          <w:sz w:val="24"/>
          <w:szCs w:val="24"/>
        </w:rPr>
        <w:t>ARTICLE 2 - OBJECTIFS</w:t>
      </w:r>
    </w:p>
    <w:p w:rsidR="00E946AE" w:rsidRPr="009C55A3" w:rsidRDefault="00E946AE" w:rsidP="000B406E">
      <w:pPr>
        <w:spacing w:line="276" w:lineRule="auto"/>
        <w:jc w:val="both"/>
        <w:rPr>
          <w:rFonts w:ascii="Arial" w:hAnsi="Arial" w:cs="Arial"/>
          <w:b/>
          <w:sz w:val="24"/>
          <w:szCs w:val="24"/>
        </w:rPr>
      </w:pPr>
    </w:p>
    <w:p w:rsidR="00E946AE" w:rsidRPr="009C55A3" w:rsidRDefault="00E946AE" w:rsidP="000B406E">
      <w:pPr>
        <w:spacing w:line="276" w:lineRule="auto"/>
        <w:jc w:val="both"/>
        <w:rPr>
          <w:rFonts w:ascii="Arial" w:hAnsi="Arial" w:cs="Arial"/>
          <w:sz w:val="24"/>
          <w:szCs w:val="24"/>
        </w:rPr>
      </w:pPr>
      <w:r w:rsidRPr="009C55A3">
        <w:rPr>
          <w:rFonts w:ascii="Arial" w:hAnsi="Arial" w:cs="Arial"/>
          <w:sz w:val="24"/>
          <w:szCs w:val="24"/>
        </w:rPr>
        <w:t xml:space="preserve">Le Service de sécurité incendie est chargé du respect des dispositions de la </w:t>
      </w:r>
      <w:r w:rsidRPr="009C55A3">
        <w:rPr>
          <w:rFonts w:ascii="Arial" w:hAnsi="Arial" w:cs="Arial"/>
          <w:i/>
          <w:sz w:val="24"/>
          <w:szCs w:val="24"/>
        </w:rPr>
        <w:t>Loi sur la sécurité incendie</w:t>
      </w:r>
      <w:r w:rsidRPr="009C55A3">
        <w:rPr>
          <w:rFonts w:ascii="Arial" w:hAnsi="Arial" w:cs="Arial"/>
          <w:sz w:val="24"/>
          <w:szCs w:val="24"/>
        </w:rPr>
        <w:t xml:space="preserve"> (L.Q.R., c.S-3.4) sur le territoire de la Municipalité de Saint-Damien. Ce service a comme objectif premier la prévention et le combat des incendies pour protéger la vie humaine, limiter les pertes matérielles et rechercher l’origine et la cause de tout incendie.</w:t>
      </w:r>
    </w:p>
    <w:p w:rsidR="00E946AE" w:rsidRPr="009C55A3" w:rsidRDefault="00E946AE" w:rsidP="000B406E">
      <w:pPr>
        <w:spacing w:line="276" w:lineRule="auto"/>
        <w:jc w:val="both"/>
        <w:rPr>
          <w:rFonts w:ascii="Arial" w:hAnsi="Arial" w:cs="Arial"/>
          <w:b/>
          <w:sz w:val="24"/>
          <w:szCs w:val="24"/>
        </w:rPr>
      </w:pPr>
    </w:p>
    <w:p w:rsidR="00E946AE" w:rsidRPr="009C55A3" w:rsidRDefault="00E946AE" w:rsidP="000B406E">
      <w:pPr>
        <w:spacing w:line="276" w:lineRule="auto"/>
        <w:jc w:val="both"/>
        <w:rPr>
          <w:rFonts w:ascii="Arial" w:hAnsi="Arial" w:cs="Arial"/>
          <w:b/>
          <w:sz w:val="24"/>
          <w:szCs w:val="24"/>
        </w:rPr>
      </w:pPr>
      <w:r w:rsidRPr="009C55A3">
        <w:rPr>
          <w:rFonts w:ascii="Arial" w:hAnsi="Arial" w:cs="Arial"/>
          <w:b/>
          <w:sz w:val="24"/>
          <w:szCs w:val="24"/>
        </w:rPr>
        <w:t>ARTICLE 3 - SERVICE DE SÉCURITÉ INCENDIE</w:t>
      </w:r>
    </w:p>
    <w:p w:rsidR="00E946AE" w:rsidRPr="009C55A3" w:rsidRDefault="00E946AE" w:rsidP="000B406E">
      <w:pPr>
        <w:spacing w:line="276" w:lineRule="auto"/>
        <w:jc w:val="both"/>
        <w:rPr>
          <w:rFonts w:ascii="Arial" w:hAnsi="Arial" w:cs="Arial"/>
          <w:sz w:val="24"/>
          <w:szCs w:val="24"/>
        </w:rPr>
      </w:pPr>
    </w:p>
    <w:p w:rsidR="00E946AE" w:rsidRPr="009C55A3" w:rsidRDefault="00E946AE" w:rsidP="000B406E">
      <w:pPr>
        <w:spacing w:line="276" w:lineRule="auto"/>
        <w:jc w:val="both"/>
        <w:rPr>
          <w:rFonts w:ascii="Arial" w:hAnsi="Arial" w:cs="Arial"/>
          <w:sz w:val="24"/>
          <w:szCs w:val="24"/>
        </w:rPr>
      </w:pPr>
      <w:r w:rsidRPr="009C55A3">
        <w:rPr>
          <w:rFonts w:ascii="Arial" w:hAnsi="Arial" w:cs="Arial"/>
          <w:sz w:val="24"/>
          <w:szCs w:val="24"/>
        </w:rPr>
        <w:t>Un service connu sous le nom de « </w:t>
      </w:r>
      <w:r w:rsidRPr="009C55A3">
        <w:rPr>
          <w:rFonts w:ascii="Arial" w:hAnsi="Arial" w:cs="Arial"/>
          <w:b/>
          <w:sz w:val="24"/>
          <w:szCs w:val="24"/>
        </w:rPr>
        <w:t>Service de sécurité incendie</w:t>
      </w:r>
      <w:r w:rsidRPr="009C55A3">
        <w:rPr>
          <w:rFonts w:ascii="Arial" w:hAnsi="Arial" w:cs="Arial"/>
          <w:sz w:val="24"/>
          <w:szCs w:val="24"/>
        </w:rPr>
        <w:t> » est, par le présent règlement,</w:t>
      </w:r>
      <w:r w:rsidR="00DC34BA">
        <w:rPr>
          <w:rFonts w:ascii="Arial" w:hAnsi="Arial" w:cs="Arial"/>
          <w:sz w:val="24"/>
          <w:szCs w:val="24"/>
        </w:rPr>
        <w:t xml:space="preserve"> créé et constitué.</w:t>
      </w:r>
    </w:p>
    <w:p w:rsidR="00E946AE" w:rsidRPr="009C55A3" w:rsidRDefault="00E946AE" w:rsidP="000B406E">
      <w:pPr>
        <w:spacing w:line="276" w:lineRule="auto"/>
        <w:jc w:val="both"/>
        <w:rPr>
          <w:rFonts w:ascii="Arial" w:hAnsi="Arial" w:cs="Arial"/>
          <w:sz w:val="24"/>
          <w:szCs w:val="24"/>
        </w:rPr>
      </w:pPr>
    </w:p>
    <w:p w:rsidR="00E946AE" w:rsidRPr="009C55A3" w:rsidRDefault="00E946AE" w:rsidP="000B406E">
      <w:pPr>
        <w:spacing w:line="276" w:lineRule="auto"/>
        <w:ind w:left="708" w:hanging="708"/>
        <w:jc w:val="both"/>
        <w:rPr>
          <w:rFonts w:ascii="Arial" w:hAnsi="Arial" w:cs="Arial"/>
          <w:sz w:val="24"/>
          <w:szCs w:val="24"/>
        </w:rPr>
      </w:pPr>
      <w:r w:rsidRPr="009C55A3">
        <w:rPr>
          <w:rFonts w:ascii="Arial" w:hAnsi="Arial" w:cs="Arial"/>
          <w:sz w:val="24"/>
          <w:szCs w:val="24"/>
        </w:rPr>
        <w:t>3.1</w:t>
      </w:r>
      <w:r w:rsidRPr="009C55A3">
        <w:rPr>
          <w:rFonts w:ascii="Arial" w:hAnsi="Arial" w:cs="Arial"/>
          <w:sz w:val="24"/>
          <w:szCs w:val="24"/>
        </w:rPr>
        <w:tab/>
        <w:t>Le rôle et la fonction du Service sont expressément d’intervenir pour prévenir, combattre et éteindre les incendies pouvant se déclarer sur le territoire de la Municipalité, ainsi que d’intervenir pour protéger la vie des citoyens et la propriété contre les incendies et de rechercher l’origin</w:t>
      </w:r>
      <w:r w:rsidR="00090BDF">
        <w:rPr>
          <w:rFonts w:ascii="Arial" w:hAnsi="Arial" w:cs="Arial"/>
          <w:sz w:val="24"/>
          <w:szCs w:val="24"/>
        </w:rPr>
        <w:t>e et la cause de tout incendie.</w:t>
      </w:r>
    </w:p>
    <w:p w:rsidR="00E946AE" w:rsidRPr="009C55A3" w:rsidRDefault="00E946AE" w:rsidP="000B406E">
      <w:pPr>
        <w:spacing w:line="276" w:lineRule="auto"/>
        <w:ind w:left="708" w:hanging="708"/>
        <w:jc w:val="both"/>
        <w:rPr>
          <w:rFonts w:ascii="Arial" w:hAnsi="Arial" w:cs="Arial"/>
          <w:sz w:val="24"/>
          <w:szCs w:val="24"/>
        </w:rPr>
      </w:pPr>
    </w:p>
    <w:p w:rsidR="00E946AE" w:rsidRPr="009C55A3" w:rsidRDefault="00E946AE" w:rsidP="000B406E">
      <w:pPr>
        <w:widowControl/>
        <w:numPr>
          <w:ilvl w:val="1"/>
          <w:numId w:val="18"/>
        </w:numPr>
        <w:spacing w:line="276" w:lineRule="auto"/>
        <w:ind w:left="709" w:hanging="709"/>
        <w:jc w:val="both"/>
        <w:rPr>
          <w:rFonts w:ascii="Arial" w:hAnsi="Arial" w:cs="Arial"/>
          <w:sz w:val="24"/>
          <w:szCs w:val="24"/>
        </w:rPr>
      </w:pPr>
      <w:r w:rsidRPr="009C55A3">
        <w:rPr>
          <w:rFonts w:ascii="Arial" w:hAnsi="Arial" w:cs="Arial"/>
          <w:sz w:val="24"/>
          <w:szCs w:val="24"/>
        </w:rPr>
        <w:t xml:space="preserve">Le Service est sous la responsabilité du Directeur de la sécurité incendie, dont les fonctions, pouvoirs, devoirs et obligations sont expressément limités à celles et à ceux mentionnés dans le présent règlement, dans le respect des dispositions de la </w:t>
      </w:r>
      <w:r w:rsidRPr="009C55A3">
        <w:rPr>
          <w:rFonts w:ascii="Arial" w:hAnsi="Arial" w:cs="Arial"/>
          <w:i/>
          <w:sz w:val="24"/>
          <w:szCs w:val="24"/>
        </w:rPr>
        <w:t>Loi sur la sécurité incendie</w:t>
      </w:r>
      <w:r w:rsidRPr="009C55A3">
        <w:rPr>
          <w:rFonts w:ascii="Arial" w:hAnsi="Arial" w:cs="Arial"/>
          <w:sz w:val="24"/>
          <w:szCs w:val="24"/>
        </w:rPr>
        <w:t xml:space="preserve"> (L.Q.R., c.S-3.4).</w:t>
      </w:r>
    </w:p>
    <w:p w:rsidR="00E946AE" w:rsidRPr="009C55A3" w:rsidRDefault="00E946AE" w:rsidP="000B406E">
      <w:pPr>
        <w:spacing w:line="276" w:lineRule="auto"/>
        <w:jc w:val="both"/>
        <w:rPr>
          <w:rFonts w:ascii="Arial" w:hAnsi="Arial" w:cs="Arial"/>
          <w:sz w:val="24"/>
          <w:szCs w:val="24"/>
        </w:rPr>
      </w:pPr>
    </w:p>
    <w:p w:rsidR="00E946AE" w:rsidRPr="009C55A3" w:rsidRDefault="00E946AE" w:rsidP="000B406E">
      <w:pPr>
        <w:spacing w:line="276" w:lineRule="auto"/>
        <w:ind w:left="708"/>
        <w:jc w:val="both"/>
        <w:rPr>
          <w:rFonts w:ascii="Arial" w:hAnsi="Arial" w:cs="Arial"/>
          <w:sz w:val="24"/>
          <w:szCs w:val="24"/>
        </w:rPr>
      </w:pPr>
      <w:r w:rsidRPr="009C55A3">
        <w:rPr>
          <w:rFonts w:ascii="Arial" w:hAnsi="Arial" w:cs="Arial"/>
          <w:sz w:val="24"/>
          <w:szCs w:val="24"/>
        </w:rPr>
        <w:t>Il en est de même pour tout autre officier ou employé que le conseil jugera à propos de nommer et d’affecter au Service.</w:t>
      </w:r>
    </w:p>
    <w:p w:rsidR="00E946AE" w:rsidRPr="009C55A3" w:rsidRDefault="00E946AE" w:rsidP="000B406E">
      <w:pPr>
        <w:spacing w:line="276" w:lineRule="auto"/>
        <w:jc w:val="both"/>
        <w:rPr>
          <w:rFonts w:ascii="Arial" w:hAnsi="Arial" w:cs="Arial"/>
          <w:sz w:val="24"/>
          <w:szCs w:val="24"/>
        </w:rPr>
      </w:pPr>
    </w:p>
    <w:p w:rsidR="00E946AE" w:rsidRPr="009C55A3" w:rsidRDefault="00E946AE" w:rsidP="000B406E">
      <w:pPr>
        <w:spacing w:line="276" w:lineRule="auto"/>
        <w:ind w:left="708" w:hanging="708"/>
        <w:jc w:val="both"/>
        <w:rPr>
          <w:rFonts w:ascii="Arial" w:hAnsi="Arial" w:cs="Arial"/>
          <w:sz w:val="24"/>
          <w:szCs w:val="24"/>
        </w:rPr>
      </w:pPr>
      <w:r w:rsidRPr="009C55A3">
        <w:rPr>
          <w:rFonts w:ascii="Arial" w:hAnsi="Arial" w:cs="Arial"/>
          <w:sz w:val="24"/>
          <w:szCs w:val="24"/>
        </w:rPr>
        <w:t>3.3</w:t>
      </w:r>
      <w:r w:rsidRPr="009C55A3">
        <w:rPr>
          <w:rFonts w:ascii="Arial" w:hAnsi="Arial" w:cs="Arial"/>
          <w:sz w:val="24"/>
          <w:szCs w:val="24"/>
        </w:rPr>
        <w:tab/>
        <w:t>Le Directeur du Service ainsi que tous les officiers et employés affectés au Service sont nommés par résolution du conseil.</w:t>
      </w:r>
    </w:p>
    <w:p w:rsidR="00E946AE" w:rsidRPr="009C55A3" w:rsidRDefault="00E946AE" w:rsidP="000B406E">
      <w:pPr>
        <w:spacing w:line="276" w:lineRule="auto"/>
        <w:ind w:left="708" w:hanging="708"/>
        <w:jc w:val="both"/>
        <w:rPr>
          <w:rFonts w:ascii="Arial" w:hAnsi="Arial" w:cs="Arial"/>
          <w:sz w:val="24"/>
          <w:szCs w:val="24"/>
        </w:rPr>
      </w:pPr>
    </w:p>
    <w:p w:rsidR="00E946AE" w:rsidRPr="009C55A3" w:rsidRDefault="00E946AE" w:rsidP="000B406E">
      <w:pPr>
        <w:spacing w:line="276" w:lineRule="auto"/>
        <w:ind w:left="1418" w:hanging="1418"/>
        <w:jc w:val="both"/>
        <w:rPr>
          <w:rFonts w:ascii="Arial" w:hAnsi="Arial" w:cs="Arial"/>
          <w:b/>
          <w:sz w:val="24"/>
          <w:szCs w:val="24"/>
        </w:rPr>
      </w:pPr>
      <w:r w:rsidRPr="009C55A3">
        <w:rPr>
          <w:rFonts w:ascii="Arial" w:hAnsi="Arial" w:cs="Arial"/>
          <w:b/>
          <w:sz w:val="24"/>
          <w:szCs w:val="24"/>
        </w:rPr>
        <w:t xml:space="preserve">ARTICLE 4 – RESPONSABILITÉS DU DIRECTEUR </w:t>
      </w:r>
    </w:p>
    <w:p w:rsidR="00E946AE" w:rsidRPr="009C55A3" w:rsidRDefault="00E946AE" w:rsidP="000B406E">
      <w:pPr>
        <w:spacing w:line="276" w:lineRule="auto"/>
        <w:ind w:left="1418" w:hanging="1418"/>
        <w:jc w:val="both"/>
        <w:rPr>
          <w:rFonts w:ascii="Arial" w:hAnsi="Arial" w:cs="Arial"/>
          <w:b/>
          <w:sz w:val="24"/>
          <w:szCs w:val="24"/>
        </w:rPr>
      </w:pPr>
    </w:p>
    <w:p w:rsidR="00E946AE" w:rsidRPr="009C55A3" w:rsidRDefault="00E946AE" w:rsidP="000B406E">
      <w:pPr>
        <w:spacing w:line="276" w:lineRule="auto"/>
        <w:ind w:left="708" w:hanging="708"/>
        <w:jc w:val="both"/>
        <w:rPr>
          <w:rFonts w:ascii="Arial" w:hAnsi="Arial" w:cs="Arial"/>
          <w:sz w:val="24"/>
          <w:szCs w:val="24"/>
        </w:rPr>
      </w:pPr>
      <w:r w:rsidRPr="009C55A3">
        <w:rPr>
          <w:rFonts w:ascii="Arial" w:hAnsi="Arial" w:cs="Arial"/>
          <w:sz w:val="24"/>
          <w:szCs w:val="24"/>
        </w:rPr>
        <w:t>4.1</w:t>
      </w:r>
      <w:r w:rsidRPr="009C55A3">
        <w:rPr>
          <w:rFonts w:ascii="Arial" w:hAnsi="Arial" w:cs="Arial"/>
          <w:sz w:val="24"/>
          <w:szCs w:val="24"/>
        </w:rPr>
        <w:tab/>
        <w:t>Le Directeur du Service est responsable de l’administration, de la gestion et de la coordination des opérations du Service, conformément au présent règlement.</w:t>
      </w:r>
    </w:p>
    <w:p w:rsidR="00E946AE" w:rsidRPr="009C55A3" w:rsidRDefault="00E946AE" w:rsidP="000B406E">
      <w:pPr>
        <w:spacing w:line="276" w:lineRule="auto"/>
        <w:ind w:left="708" w:hanging="708"/>
        <w:jc w:val="both"/>
        <w:rPr>
          <w:rFonts w:ascii="Arial" w:hAnsi="Arial" w:cs="Arial"/>
          <w:sz w:val="24"/>
          <w:szCs w:val="24"/>
        </w:rPr>
      </w:pPr>
    </w:p>
    <w:p w:rsidR="00E946AE" w:rsidRPr="009C55A3" w:rsidRDefault="00E946AE" w:rsidP="000B406E">
      <w:pPr>
        <w:spacing w:line="276" w:lineRule="auto"/>
        <w:ind w:left="708" w:hanging="708"/>
        <w:jc w:val="both"/>
        <w:rPr>
          <w:rFonts w:ascii="Arial" w:hAnsi="Arial" w:cs="Arial"/>
          <w:sz w:val="24"/>
          <w:szCs w:val="24"/>
        </w:rPr>
      </w:pPr>
      <w:r w:rsidRPr="009C55A3">
        <w:rPr>
          <w:rFonts w:ascii="Arial" w:hAnsi="Arial" w:cs="Arial"/>
          <w:sz w:val="24"/>
          <w:szCs w:val="24"/>
        </w:rPr>
        <w:t>4.2</w:t>
      </w:r>
      <w:r w:rsidRPr="009C55A3">
        <w:rPr>
          <w:rFonts w:ascii="Arial" w:hAnsi="Arial" w:cs="Arial"/>
          <w:sz w:val="24"/>
          <w:szCs w:val="24"/>
        </w:rPr>
        <w:tab/>
        <w:t>Le Directeur est responsable de la réalisation des objectifs du présent règlement, compte tenu des effectifs et des équipements mis à sa disposition.</w:t>
      </w:r>
    </w:p>
    <w:p w:rsidR="00E946AE" w:rsidRPr="009C55A3" w:rsidRDefault="00E946AE" w:rsidP="000B406E">
      <w:pPr>
        <w:spacing w:line="276" w:lineRule="auto"/>
        <w:ind w:left="708" w:hanging="708"/>
        <w:jc w:val="both"/>
        <w:rPr>
          <w:rFonts w:ascii="Arial" w:hAnsi="Arial" w:cs="Arial"/>
          <w:sz w:val="24"/>
          <w:szCs w:val="24"/>
        </w:rPr>
      </w:pPr>
    </w:p>
    <w:p w:rsidR="00E946AE" w:rsidRPr="009C55A3" w:rsidRDefault="00E946AE" w:rsidP="000B406E">
      <w:pPr>
        <w:spacing w:line="276" w:lineRule="auto"/>
        <w:ind w:left="708" w:hanging="708"/>
        <w:jc w:val="both"/>
        <w:rPr>
          <w:rFonts w:ascii="Arial" w:hAnsi="Arial" w:cs="Arial"/>
          <w:sz w:val="24"/>
          <w:szCs w:val="24"/>
        </w:rPr>
      </w:pPr>
      <w:r w:rsidRPr="009C55A3">
        <w:rPr>
          <w:rFonts w:ascii="Arial" w:hAnsi="Arial" w:cs="Arial"/>
          <w:sz w:val="24"/>
          <w:szCs w:val="24"/>
        </w:rPr>
        <w:t>4.3</w:t>
      </w:r>
      <w:r w:rsidRPr="009C55A3">
        <w:rPr>
          <w:rFonts w:ascii="Arial" w:hAnsi="Arial" w:cs="Arial"/>
          <w:sz w:val="24"/>
          <w:szCs w:val="24"/>
        </w:rPr>
        <w:tab/>
        <w:t>Le Directeur est responsable de la gestion administrative et de l’utilisation pertinente des ressources humaines, physiques et financières mises à sa disposition.</w:t>
      </w:r>
    </w:p>
    <w:p w:rsidR="00E946AE" w:rsidRPr="009C55A3" w:rsidRDefault="00E946AE" w:rsidP="000B406E">
      <w:pPr>
        <w:spacing w:line="276" w:lineRule="auto"/>
        <w:ind w:left="708" w:hanging="708"/>
        <w:jc w:val="both"/>
        <w:rPr>
          <w:rFonts w:ascii="Arial" w:hAnsi="Arial" w:cs="Arial"/>
          <w:sz w:val="24"/>
          <w:szCs w:val="24"/>
        </w:rPr>
      </w:pPr>
    </w:p>
    <w:p w:rsidR="00E946AE" w:rsidRPr="009C55A3" w:rsidRDefault="00E946AE" w:rsidP="000B406E">
      <w:pPr>
        <w:spacing w:line="276" w:lineRule="auto"/>
        <w:ind w:left="708" w:hanging="708"/>
        <w:jc w:val="both"/>
        <w:rPr>
          <w:rFonts w:ascii="Arial" w:hAnsi="Arial" w:cs="Arial"/>
          <w:b/>
          <w:sz w:val="24"/>
          <w:szCs w:val="24"/>
        </w:rPr>
      </w:pPr>
      <w:r w:rsidRPr="009C55A3">
        <w:rPr>
          <w:rFonts w:ascii="Arial" w:hAnsi="Arial" w:cs="Arial"/>
          <w:b/>
          <w:sz w:val="24"/>
          <w:szCs w:val="24"/>
        </w:rPr>
        <w:t>ARTICLE 5 – AUTRES RESPONSABILITÉS DU DIRECTEUR</w:t>
      </w:r>
    </w:p>
    <w:p w:rsidR="00E946AE" w:rsidRPr="009C55A3" w:rsidRDefault="00E946AE" w:rsidP="000B406E">
      <w:pPr>
        <w:spacing w:line="276" w:lineRule="auto"/>
        <w:ind w:left="708" w:hanging="708"/>
        <w:jc w:val="both"/>
        <w:rPr>
          <w:rFonts w:ascii="Arial" w:hAnsi="Arial" w:cs="Arial"/>
          <w:b/>
          <w:sz w:val="24"/>
          <w:szCs w:val="24"/>
        </w:rPr>
      </w:pPr>
    </w:p>
    <w:p w:rsidR="00E946AE" w:rsidRPr="009C55A3" w:rsidRDefault="00E946AE" w:rsidP="000B406E">
      <w:pPr>
        <w:spacing w:line="276" w:lineRule="auto"/>
        <w:ind w:left="708" w:hanging="708"/>
        <w:jc w:val="both"/>
        <w:rPr>
          <w:rFonts w:ascii="Arial" w:hAnsi="Arial" w:cs="Arial"/>
          <w:sz w:val="24"/>
          <w:szCs w:val="24"/>
        </w:rPr>
      </w:pPr>
      <w:r w:rsidRPr="009C55A3">
        <w:rPr>
          <w:rFonts w:ascii="Arial" w:hAnsi="Arial" w:cs="Arial"/>
          <w:sz w:val="24"/>
          <w:szCs w:val="24"/>
        </w:rPr>
        <w:t>5.1</w:t>
      </w:r>
      <w:r w:rsidRPr="009C55A3">
        <w:rPr>
          <w:rFonts w:ascii="Arial" w:hAnsi="Arial" w:cs="Arial"/>
          <w:sz w:val="24"/>
          <w:szCs w:val="24"/>
        </w:rPr>
        <w:tab/>
        <w:t>Le Directeur doit s’assurer de l’application du présent règlement.</w:t>
      </w:r>
    </w:p>
    <w:p w:rsidR="00E946AE" w:rsidRPr="009C55A3" w:rsidRDefault="00E946AE" w:rsidP="000B406E">
      <w:pPr>
        <w:spacing w:line="276" w:lineRule="auto"/>
        <w:ind w:left="708" w:hanging="708"/>
        <w:jc w:val="both"/>
        <w:rPr>
          <w:rFonts w:ascii="Arial" w:hAnsi="Arial" w:cs="Arial"/>
          <w:sz w:val="24"/>
          <w:szCs w:val="24"/>
        </w:rPr>
      </w:pPr>
    </w:p>
    <w:p w:rsidR="00E946AE" w:rsidRPr="009C55A3" w:rsidRDefault="00E946AE" w:rsidP="000B406E">
      <w:pPr>
        <w:spacing w:line="276" w:lineRule="auto"/>
        <w:ind w:left="708" w:hanging="708"/>
        <w:jc w:val="both"/>
        <w:rPr>
          <w:rFonts w:ascii="Arial" w:hAnsi="Arial" w:cs="Arial"/>
          <w:sz w:val="24"/>
          <w:szCs w:val="24"/>
        </w:rPr>
      </w:pPr>
      <w:r w:rsidRPr="009C55A3">
        <w:rPr>
          <w:rFonts w:ascii="Arial" w:hAnsi="Arial" w:cs="Arial"/>
          <w:sz w:val="24"/>
          <w:szCs w:val="24"/>
        </w:rPr>
        <w:t>5.2</w:t>
      </w:r>
      <w:r w:rsidRPr="009C55A3">
        <w:rPr>
          <w:rFonts w:ascii="Arial" w:hAnsi="Arial" w:cs="Arial"/>
          <w:sz w:val="24"/>
          <w:szCs w:val="24"/>
        </w:rPr>
        <w:tab/>
        <w:t>Le Directeur doit prévoir et offrir des activités d’éducation publique en matière de prévention des incendies.</w:t>
      </w:r>
    </w:p>
    <w:p w:rsidR="00E946AE" w:rsidRPr="009C55A3" w:rsidRDefault="00E946AE" w:rsidP="000B406E">
      <w:pPr>
        <w:spacing w:line="276" w:lineRule="auto"/>
        <w:ind w:left="708" w:hanging="708"/>
        <w:jc w:val="both"/>
        <w:rPr>
          <w:rFonts w:ascii="Arial" w:hAnsi="Arial" w:cs="Arial"/>
          <w:sz w:val="24"/>
          <w:szCs w:val="24"/>
        </w:rPr>
      </w:pPr>
    </w:p>
    <w:p w:rsidR="00E946AE" w:rsidRPr="009C55A3" w:rsidRDefault="00E946AE" w:rsidP="000B406E">
      <w:pPr>
        <w:spacing w:line="276" w:lineRule="auto"/>
        <w:ind w:left="708" w:hanging="708"/>
        <w:jc w:val="both"/>
        <w:rPr>
          <w:rFonts w:ascii="Arial" w:hAnsi="Arial" w:cs="Arial"/>
          <w:sz w:val="24"/>
          <w:szCs w:val="24"/>
        </w:rPr>
      </w:pPr>
      <w:r w:rsidRPr="009C55A3">
        <w:rPr>
          <w:rFonts w:ascii="Arial" w:hAnsi="Arial" w:cs="Arial"/>
          <w:sz w:val="24"/>
          <w:szCs w:val="24"/>
        </w:rPr>
        <w:t xml:space="preserve">5.3 </w:t>
      </w:r>
      <w:r w:rsidRPr="009C55A3">
        <w:rPr>
          <w:rFonts w:ascii="Arial" w:hAnsi="Arial" w:cs="Arial"/>
          <w:sz w:val="24"/>
          <w:szCs w:val="24"/>
        </w:rPr>
        <w:tab/>
        <w:t>Le Directeur doit voir à l’entretien des équipements et des appareils utilisés par le Service.</w:t>
      </w:r>
    </w:p>
    <w:p w:rsidR="00E946AE" w:rsidRPr="009C55A3" w:rsidRDefault="00E946AE" w:rsidP="000B406E">
      <w:pPr>
        <w:spacing w:line="276" w:lineRule="auto"/>
        <w:ind w:left="708" w:hanging="708"/>
        <w:jc w:val="both"/>
        <w:rPr>
          <w:rFonts w:ascii="Arial" w:hAnsi="Arial" w:cs="Arial"/>
          <w:sz w:val="24"/>
          <w:szCs w:val="24"/>
        </w:rPr>
      </w:pPr>
    </w:p>
    <w:p w:rsidR="00E946AE" w:rsidRPr="009C55A3" w:rsidRDefault="00E946AE" w:rsidP="000B406E">
      <w:pPr>
        <w:spacing w:line="276" w:lineRule="auto"/>
        <w:ind w:left="708" w:hanging="708"/>
        <w:jc w:val="both"/>
        <w:rPr>
          <w:rFonts w:ascii="Arial" w:hAnsi="Arial" w:cs="Arial"/>
          <w:sz w:val="24"/>
          <w:szCs w:val="24"/>
        </w:rPr>
      </w:pPr>
      <w:r w:rsidRPr="009C55A3">
        <w:rPr>
          <w:rFonts w:ascii="Arial" w:hAnsi="Arial" w:cs="Arial"/>
          <w:sz w:val="24"/>
          <w:szCs w:val="24"/>
        </w:rPr>
        <w:t>5.4</w:t>
      </w:r>
      <w:r w:rsidRPr="009C55A3">
        <w:rPr>
          <w:rFonts w:ascii="Arial" w:hAnsi="Arial" w:cs="Arial"/>
          <w:sz w:val="24"/>
          <w:szCs w:val="24"/>
        </w:rPr>
        <w:tab/>
        <w:t>Le Directeur doit soumettre au conseil les recommandations pertinentes sur les sujets suivants :</w:t>
      </w:r>
    </w:p>
    <w:p w:rsidR="00E946AE" w:rsidRPr="009C55A3" w:rsidRDefault="00E946AE" w:rsidP="000B406E">
      <w:pPr>
        <w:spacing w:line="276" w:lineRule="auto"/>
        <w:ind w:left="708" w:hanging="708"/>
        <w:jc w:val="both"/>
        <w:rPr>
          <w:rFonts w:ascii="Arial" w:hAnsi="Arial" w:cs="Arial"/>
          <w:sz w:val="24"/>
          <w:szCs w:val="24"/>
        </w:rPr>
      </w:pPr>
    </w:p>
    <w:p w:rsidR="00E946AE" w:rsidRPr="009C55A3" w:rsidRDefault="00E946AE" w:rsidP="000B406E">
      <w:pPr>
        <w:widowControl/>
        <w:numPr>
          <w:ilvl w:val="0"/>
          <w:numId w:val="19"/>
        </w:numPr>
        <w:spacing w:line="276" w:lineRule="auto"/>
        <w:jc w:val="both"/>
        <w:rPr>
          <w:rFonts w:ascii="Arial" w:hAnsi="Arial" w:cs="Arial"/>
          <w:sz w:val="24"/>
          <w:szCs w:val="24"/>
        </w:rPr>
      </w:pPr>
      <w:r w:rsidRPr="009C55A3">
        <w:rPr>
          <w:rFonts w:ascii="Arial" w:hAnsi="Arial" w:cs="Arial"/>
          <w:sz w:val="24"/>
          <w:szCs w:val="24"/>
        </w:rPr>
        <w:t>l’achat d’appareils et d’équipements ;</w:t>
      </w:r>
    </w:p>
    <w:p w:rsidR="00E946AE" w:rsidRPr="009C55A3" w:rsidRDefault="00E946AE" w:rsidP="000B406E">
      <w:pPr>
        <w:widowControl/>
        <w:numPr>
          <w:ilvl w:val="0"/>
          <w:numId w:val="19"/>
        </w:numPr>
        <w:spacing w:line="276" w:lineRule="auto"/>
        <w:jc w:val="both"/>
        <w:rPr>
          <w:rFonts w:ascii="Arial" w:hAnsi="Arial" w:cs="Arial"/>
          <w:sz w:val="24"/>
          <w:szCs w:val="24"/>
        </w:rPr>
      </w:pPr>
      <w:r w:rsidRPr="009C55A3">
        <w:rPr>
          <w:rFonts w:ascii="Arial" w:hAnsi="Arial" w:cs="Arial"/>
          <w:sz w:val="24"/>
          <w:szCs w:val="24"/>
        </w:rPr>
        <w:t>le recrutement de personnel ;</w:t>
      </w:r>
    </w:p>
    <w:p w:rsidR="00E946AE" w:rsidRPr="009C55A3" w:rsidRDefault="00E946AE" w:rsidP="000B406E">
      <w:pPr>
        <w:widowControl/>
        <w:numPr>
          <w:ilvl w:val="0"/>
          <w:numId w:val="19"/>
        </w:numPr>
        <w:spacing w:line="276" w:lineRule="auto"/>
        <w:jc w:val="both"/>
        <w:rPr>
          <w:rFonts w:ascii="Arial" w:hAnsi="Arial" w:cs="Arial"/>
          <w:sz w:val="24"/>
          <w:szCs w:val="24"/>
        </w:rPr>
      </w:pPr>
      <w:r w:rsidRPr="009C55A3">
        <w:rPr>
          <w:rFonts w:ascii="Arial" w:hAnsi="Arial" w:cs="Arial"/>
          <w:sz w:val="24"/>
          <w:szCs w:val="24"/>
        </w:rPr>
        <w:t>toute action qu’il considère justifiée pour le maintien, pour l’amélioration de la sécurité incendie dans la Municipalité, compte tenu du degré de développement de celle-ci, de sa capacité de payer et des risques identifiés.</w:t>
      </w:r>
    </w:p>
    <w:p w:rsidR="00E946AE" w:rsidRPr="009C55A3" w:rsidRDefault="00E946AE" w:rsidP="000B406E">
      <w:pPr>
        <w:spacing w:line="276" w:lineRule="auto"/>
        <w:ind w:left="1065"/>
        <w:jc w:val="both"/>
        <w:rPr>
          <w:rFonts w:ascii="Arial" w:hAnsi="Arial" w:cs="Arial"/>
          <w:sz w:val="24"/>
          <w:szCs w:val="24"/>
        </w:rPr>
      </w:pPr>
    </w:p>
    <w:p w:rsidR="00E946AE" w:rsidRPr="009C55A3" w:rsidRDefault="00E946AE" w:rsidP="000B406E">
      <w:pPr>
        <w:spacing w:line="276" w:lineRule="auto"/>
        <w:ind w:left="708" w:hanging="708"/>
        <w:jc w:val="both"/>
        <w:rPr>
          <w:rFonts w:ascii="Arial" w:hAnsi="Arial" w:cs="Arial"/>
          <w:sz w:val="24"/>
          <w:szCs w:val="24"/>
        </w:rPr>
      </w:pPr>
      <w:r w:rsidRPr="009C55A3">
        <w:rPr>
          <w:rFonts w:ascii="Arial" w:hAnsi="Arial" w:cs="Arial"/>
          <w:sz w:val="24"/>
          <w:szCs w:val="24"/>
        </w:rPr>
        <w:t>5.6</w:t>
      </w:r>
      <w:r w:rsidRPr="009C55A3">
        <w:rPr>
          <w:rFonts w:ascii="Arial" w:hAnsi="Arial" w:cs="Arial"/>
          <w:sz w:val="24"/>
          <w:szCs w:val="24"/>
        </w:rPr>
        <w:tab/>
        <w:t xml:space="preserve">Le Directeur doit s’assurer de l’entraînement initial, du perfectionnement et de la formation permanente des effectifs du Service. </w:t>
      </w:r>
    </w:p>
    <w:p w:rsidR="00E946AE" w:rsidRPr="009C55A3" w:rsidRDefault="00E946AE" w:rsidP="000B406E">
      <w:pPr>
        <w:spacing w:line="276" w:lineRule="auto"/>
        <w:jc w:val="both"/>
        <w:rPr>
          <w:rFonts w:ascii="Arial" w:hAnsi="Arial" w:cs="Arial"/>
          <w:sz w:val="24"/>
          <w:szCs w:val="24"/>
        </w:rPr>
      </w:pPr>
    </w:p>
    <w:p w:rsidR="00E946AE" w:rsidRPr="009C55A3" w:rsidRDefault="00E946AE" w:rsidP="000B406E">
      <w:pPr>
        <w:spacing w:line="276" w:lineRule="auto"/>
        <w:ind w:left="705" w:hanging="705"/>
        <w:jc w:val="both"/>
        <w:rPr>
          <w:rFonts w:ascii="Arial" w:hAnsi="Arial" w:cs="Arial"/>
          <w:sz w:val="24"/>
          <w:szCs w:val="24"/>
        </w:rPr>
      </w:pPr>
      <w:r w:rsidRPr="009C55A3">
        <w:rPr>
          <w:rFonts w:ascii="Arial" w:hAnsi="Arial" w:cs="Arial"/>
          <w:sz w:val="24"/>
          <w:szCs w:val="24"/>
        </w:rPr>
        <w:t>5.7</w:t>
      </w:r>
      <w:r w:rsidRPr="009C55A3">
        <w:rPr>
          <w:rFonts w:ascii="Arial" w:hAnsi="Arial" w:cs="Arial"/>
          <w:sz w:val="24"/>
          <w:szCs w:val="24"/>
        </w:rPr>
        <w:tab/>
        <w:t>Le Directeur, son représentant, de même que tout officier ou employé affecté au Service, sont par le présent règlement autorisés à pénétrer sur et à l’intérieur de toute propriété pour faire de la prévention en tout temps lorsqu’une situation d’urgence ou exceptionnelle l’exige.</w:t>
      </w:r>
    </w:p>
    <w:p w:rsidR="00E946AE" w:rsidRPr="009C55A3" w:rsidRDefault="00E946AE" w:rsidP="000B406E">
      <w:pPr>
        <w:spacing w:line="276" w:lineRule="auto"/>
        <w:ind w:left="705" w:hanging="705"/>
        <w:jc w:val="both"/>
        <w:rPr>
          <w:rFonts w:ascii="Arial" w:hAnsi="Arial" w:cs="Arial"/>
          <w:sz w:val="24"/>
          <w:szCs w:val="24"/>
        </w:rPr>
      </w:pPr>
    </w:p>
    <w:p w:rsidR="00E946AE" w:rsidRPr="009C55A3" w:rsidRDefault="00E946AE" w:rsidP="000B406E">
      <w:pPr>
        <w:spacing w:line="276" w:lineRule="auto"/>
        <w:ind w:left="705" w:hanging="705"/>
        <w:jc w:val="both"/>
        <w:rPr>
          <w:rFonts w:ascii="Arial" w:hAnsi="Arial" w:cs="Arial"/>
          <w:sz w:val="24"/>
          <w:szCs w:val="24"/>
        </w:rPr>
      </w:pPr>
      <w:r w:rsidRPr="009C55A3">
        <w:rPr>
          <w:rFonts w:ascii="Arial" w:hAnsi="Arial" w:cs="Arial"/>
          <w:sz w:val="24"/>
          <w:szCs w:val="24"/>
        </w:rPr>
        <w:t>5.8</w:t>
      </w:r>
      <w:r w:rsidRPr="009C55A3">
        <w:rPr>
          <w:rFonts w:ascii="Arial" w:hAnsi="Arial" w:cs="Arial"/>
          <w:sz w:val="24"/>
          <w:szCs w:val="24"/>
        </w:rPr>
        <w:tab/>
        <w:t>Le Directeur, son représentant, de même que tout officier ou employé affecté au Service, ainsi que tout mandataire délégué par résolution, ont le droit, sur présentation d'une identification officielle, de visiter et d’examiner, entre 7 h et 21 h, toute propriété mobilière et immobilière afin d’y inspecter les lieux et faire au propriétaire, au locataire ou à l’occupant les recommandations et exiger les actions qu’ils jugeront appropriées relativement à la sécurité incendie.</w:t>
      </w:r>
    </w:p>
    <w:p w:rsidR="00E946AE" w:rsidRPr="009C55A3" w:rsidRDefault="00E946AE" w:rsidP="000B406E">
      <w:pPr>
        <w:spacing w:line="276" w:lineRule="auto"/>
        <w:jc w:val="both"/>
        <w:rPr>
          <w:rFonts w:ascii="Arial" w:hAnsi="Arial" w:cs="Arial"/>
          <w:sz w:val="24"/>
          <w:szCs w:val="24"/>
        </w:rPr>
      </w:pPr>
    </w:p>
    <w:p w:rsidR="00E946AE" w:rsidRPr="009C55A3" w:rsidRDefault="00E946AE" w:rsidP="000B406E">
      <w:pPr>
        <w:spacing w:line="276" w:lineRule="auto"/>
        <w:jc w:val="both"/>
        <w:rPr>
          <w:rFonts w:ascii="Arial" w:hAnsi="Arial" w:cs="Arial"/>
          <w:b/>
          <w:sz w:val="24"/>
          <w:szCs w:val="24"/>
        </w:rPr>
      </w:pPr>
      <w:r w:rsidRPr="009C55A3">
        <w:rPr>
          <w:rFonts w:ascii="Arial" w:hAnsi="Arial" w:cs="Arial"/>
          <w:b/>
          <w:sz w:val="24"/>
          <w:szCs w:val="24"/>
        </w:rPr>
        <w:t>ARTICLE 6 – COMPOSITION DU SERVICE DE SÉCURITÉ INCENDIE</w:t>
      </w:r>
    </w:p>
    <w:p w:rsidR="00E946AE" w:rsidRPr="009C55A3" w:rsidRDefault="00E946AE" w:rsidP="000B406E">
      <w:pPr>
        <w:spacing w:line="276" w:lineRule="auto"/>
        <w:ind w:left="630"/>
        <w:jc w:val="both"/>
        <w:rPr>
          <w:rFonts w:ascii="Arial" w:hAnsi="Arial" w:cs="Arial"/>
          <w:sz w:val="24"/>
          <w:szCs w:val="24"/>
        </w:rPr>
      </w:pPr>
    </w:p>
    <w:p w:rsidR="00E946AE" w:rsidRPr="009C55A3" w:rsidRDefault="00E946AE" w:rsidP="000B406E">
      <w:pPr>
        <w:spacing w:line="276" w:lineRule="auto"/>
        <w:jc w:val="both"/>
        <w:rPr>
          <w:rFonts w:ascii="Arial" w:hAnsi="Arial" w:cs="Arial"/>
          <w:sz w:val="24"/>
          <w:szCs w:val="24"/>
        </w:rPr>
      </w:pPr>
      <w:r w:rsidRPr="009C55A3">
        <w:rPr>
          <w:rFonts w:ascii="Arial" w:hAnsi="Arial" w:cs="Arial"/>
          <w:sz w:val="24"/>
          <w:szCs w:val="24"/>
        </w:rPr>
        <w:t>Le Service de sécurité incendie créé et institué par le présent règlement est et sera en tout temps composé uniquement de postes à temps partiel comportant un directeur, des officiers et des pompiers.</w:t>
      </w:r>
    </w:p>
    <w:p w:rsidR="00E946AE" w:rsidRPr="009C55A3" w:rsidRDefault="00E946AE" w:rsidP="000B406E">
      <w:pPr>
        <w:spacing w:line="276" w:lineRule="auto"/>
        <w:jc w:val="both"/>
        <w:rPr>
          <w:rFonts w:ascii="Arial" w:hAnsi="Arial" w:cs="Arial"/>
          <w:sz w:val="24"/>
          <w:szCs w:val="24"/>
        </w:rPr>
      </w:pPr>
    </w:p>
    <w:p w:rsidR="00E946AE" w:rsidRPr="009C55A3" w:rsidRDefault="00E946AE" w:rsidP="000B406E">
      <w:pPr>
        <w:spacing w:line="276" w:lineRule="auto"/>
        <w:jc w:val="both"/>
        <w:rPr>
          <w:rFonts w:ascii="Arial" w:hAnsi="Arial" w:cs="Arial"/>
          <w:b/>
          <w:sz w:val="24"/>
          <w:szCs w:val="24"/>
        </w:rPr>
      </w:pPr>
      <w:r w:rsidRPr="009C55A3">
        <w:rPr>
          <w:rFonts w:ascii="Arial" w:hAnsi="Arial" w:cs="Arial"/>
          <w:b/>
          <w:sz w:val="24"/>
          <w:szCs w:val="24"/>
        </w:rPr>
        <w:t>ARTICLE 7 - RÈGLES D’APPLICATION</w:t>
      </w:r>
    </w:p>
    <w:p w:rsidR="00E946AE" w:rsidRPr="009C55A3" w:rsidRDefault="00E946AE" w:rsidP="000B406E">
      <w:pPr>
        <w:spacing w:line="276" w:lineRule="auto"/>
        <w:jc w:val="both"/>
        <w:rPr>
          <w:rFonts w:ascii="Arial" w:hAnsi="Arial" w:cs="Arial"/>
          <w:sz w:val="24"/>
          <w:szCs w:val="24"/>
        </w:rPr>
      </w:pPr>
    </w:p>
    <w:p w:rsidR="00E946AE" w:rsidRPr="009C55A3" w:rsidRDefault="00E946AE" w:rsidP="000B406E">
      <w:pPr>
        <w:spacing w:line="276" w:lineRule="auto"/>
        <w:ind w:left="708" w:hanging="708"/>
        <w:jc w:val="both"/>
        <w:rPr>
          <w:rFonts w:ascii="Arial" w:hAnsi="Arial" w:cs="Arial"/>
          <w:sz w:val="24"/>
          <w:szCs w:val="24"/>
        </w:rPr>
      </w:pPr>
      <w:r w:rsidRPr="009C55A3">
        <w:rPr>
          <w:rFonts w:ascii="Arial" w:hAnsi="Arial" w:cs="Arial"/>
          <w:sz w:val="24"/>
          <w:szCs w:val="24"/>
        </w:rPr>
        <w:t>7.1</w:t>
      </w:r>
      <w:r w:rsidRPr="009C55A3">
        <w:rPr>
          <w:rFonts w:ascii="Arial" w:hAnsi="Arial" w:cs="Arial"/>
          <w:sz w:val="24"/>
          <w:szCs w:val="24"/>
        </w:rPr>
        <w:tab/>
        <w:t xml:space="preserve">Rien dans le présent règlement ne doit être interprété comme créant pour la Municipalité des obligations autres que celles qui y sont expressément prévues. </w:t>
      </w:r>
    </w:p>
    <w:p w:rsidR="00E946AE" w:rsidRPr="009C55A3" w:rsidRDefault="00E946AE" w:rsidP="000B406E">
      <w:pPr>
        <w:spacing w:line="276" w:lineRule="auto"/>
        <w:ind w:left="708" w:hanging="708"/>
        <w:jc w:val="both"/>
        <w:rPr>
          <w:rFonts w:ascii="Arial" w:hAnsi="Arial" w:cs="Arial"/>
          <w:sz w:val="24"/>
          <w:szCs w:val="24"/>
        </w:rPr>
      </w:pPr>
    </w:p>
    <w:p w:rsidR="00E946AE" w:rsidRPr="009C55A3" w:rsidRDefault="00E946AE" w:rsidP="000B406E">
      <w:pPr>
        <w:spacing w:line="276" w:lineRule="auto"/>
        <w:ind w:left="708" w:hanging="708"/>
        <w:jc w:val="both"/>
        <w:rPr>
          <w:rFonts w:ascii="Arial" w:hAnsi="Arial" w:cs="Arial"/>
          <w:sz w:val="24"/>
          <w:szCs w:val="24"/>
        </w:rPr>
      </w:pPr>
      <w:r w:rsidRPr="009C55A3">
        <w:rPr>
          <w:rFonts w:ascii="Arial" w:hAnsi="Arial" w:cs="Arial"/>
          <w:sz w:val="24"/>
          <w:szCs w:val="24"/>
        </w:rPr>
        <w:t>7.2</w:t>
      </w:r>
      <w:r w:rsidRPr="009C55A3">
        <w:rPr>
          <w:rFonts w:ascii="Arial" w:hAnsi="Arial" w:cs="Arial"/>
          <w:sz w:val="24"/>
          <w:szCs w:val="24"/>
        </w:rPr>
        <w:tab/>
        <w:t>Rien dans le présent règlement ne doit être interprété comme obligeant la Municipalité à fournir des services autres que ceux spécifiquement mentionnés aux présentes, la Municipalité entendant limiter sa responsabilité à la fourniture des services spécifiquement prévus au présent règlement.</w:t>
      </w:r>
    </w:p>
    <w:p w:rsidR="00E946AE" w:rsidRPr="009C55A3" w:rsidRDefault="00E946AE" w:rsidP="000B406E">
      <w:pPr>
        <w:spacing w:line="276" w:lineRule="auto"/>
        <w:ind w:left="708" w:hanging="708"/>
        <w:jc w:val="both"/>
        <w:rPr>
          <w:rFonts w:ascii="Arial" w:hAnsi="Arial" w:cs="Arial"/>
          <w:sz w:val="24"/>
          <w:szCs w:val="24"/>
        </w:rPr>
      </w:pPr>
    </w:p>
    <w:p w:rsidR="00E946AE" w:rsidRPr="009C55A3" w:rsidRDefault="00E946AE" w:rsidP="000B406E">
      <w:pPr>
        <w:spacing w:line="276" w:lineRule="auto"/>
        <w:ind w:left="708" w:hanging="708"/>
        <w:jc w:val="both"/>
        <w:rPr>
          <w:rFonts w:ascii="Arial" w:hAnsi="Arial" w:cs="Arial"/>
          <w:sz w:val="24"/>
          <w:szCs w:val="24"/>
        </w:rPr>
      </w:pPr>
      <w:r w:rsidRPr="009C55A3">
        <w:rPr>
          <w:rFonts w:ascii="Arial" w:hAnsi="Arial" w:cs="Arial"/>
          <w:sz w:val="24"/>
          <w:szCs w:val="24"/>
        </w:rPr>
        <w:t>7.3</w:t>
      </w:r>
      <w:r w:rsidRPr="009C55A3">
        <w:rPr>
          <w:rFonts w:ascii="Arial" w:hAnsi="Arial" w:cs="Arial"/>
          <w:sz w:val="24"/>
          <w:szCs w:val="24"/>
        </w:rPr>
        <w:tab/>
        <w:t>Rien dans le présent règlement ne doit être interprété comme obligeant la Municipalité à avoir en tout temps le personnel nécessaire à intervenir dans le cadre de la protection incendie, la Municipalité entendant expressément par le présent règlement limiter le Service de sécurité incendie à un service de pompiers à temps partiel.</w:t>
      </w:r>
    </w:p>
    <w:p w:rsidR="00E946AE" w:rsidRPr="009C55A3" w:rsidRDefault="00E946AE" w:rsidP="000B406E">
      <w:pPr>
        <w:spacing w:line="276" w:lineRule="auto"/>
        <w:ind w:left="360"/>
        <w:jc w:val="both"/>
        <w:rPr>
          <w:rFonts w:ascii="Arial" w:hAnsi="Arial" w:cs="Arial"/>
          <w:sz w:val="24"/>
          <w:szCs w:val="24"/>
        </w:rPr>
      </w:pPr>
    </w:p>
    <w:p w:rsidR="007D756B" w:rsidRDefault="007D756B">
      <w:pPr>
        <w:widowControl/>
        <w:spacing w:after="200" w:line="276" w:lineRule="auto"/>
        <w:rPr>
          <w:rFonts w:ascii="Arial" w:hAnsi="Arial" w:cs="Arial"/>
          <w:b/>
          <w:sz w:val="24"/>
          <w:szCs w:val="24"/>
        </w:rPr>
      </w:pPr>
      <w:r>
        <w:rPr>
          <w:rFonts w:ascii="Arial" w:hAnsi="Arial" w:cs="Arial"/>
          <w:b/>
          <w:sz w:val="24"/>
          <w:szCs w:val="24"/>
        </w:rPr>
        <w:br w:type="page"/>
      </w:r>
    </w:p>
    <w:p w:rsidR="00E946AE" w:rsidRPr="009C55A3" w:rsidRDefault="00E946AE" w:rsidP="000B406E">
      <w:pPr>
        <w:spacing w:line="276" w:lineRule="auto"/>
        <w:jc w:val="both"/>
        <w:rPr>
          <w:rFonts w:ascii="Arial" w:hAnsi="Arial" w:cs="Arial"/>
          <w:b/>
          <w:sz w:val="24"/>
          <w:szCs w:val="24"/>
        </w:rPr>
      </w:pPr>
      <w:r w:rsidRPr="009C55A3">
        <w:rPr>
          <w:rFonts w:ascii="Arial" w:hAnsi="Arial" w:cs="Arial"/>
          <w:b/>
          <w:sz w:val="24"/>
          <w:szCs w:val="24"/>
        </w:rPr>
        <w:t>ARTICLE 8 - ENTENTE INTERMUNICIPALE</w:t>
      </w:r>
    </w:p>
    <w:p w:rsidR="00E946AE" w:rsidRPr="009C55A3" w:rsidRDefault="00E946AE" w:rsidP="000B406E">
      <w:pPr>
        <w:spacing w:line="276" w:lineRule="auto"/>
        <w:ind w:left="360"/>
        <w:jc w:val="both"/>
        <w:rPr>
          <w:rFonts w:ascii="Arial" w:hAnsi="Arial" w:cs="Arial"/>
          <w:sz w:val="24"/>
          <w:szCs w:val="24"/>
        </w:rPr>
      </w:pPr>
    </w:p>
    <w:p w:rsidR="00E946AE" w:rsidRPr="009C55A3" w:rsidRDefault="00E946AE" w:rsidP="000B406E">
      <w:pPr>
        <w:spacing w:line="276" w:lineRule="auto"/>
        <w:jc w:val="both"/>
        <w:rPr>
          <w:rFonts w:ascii="Arial" w:hAnsi="Arial" w:cs="Arial"/>
          <w:sz w:val="24"/>
          <w:szCs w:val="24"/>
        </w:rPr>
      </w:pPr>
      <w:r w:rsidRPr="009C55A3">
        <w:rPr>
          <w:rFonts w:ascii="Arial" w:hAnsi="Arial" w:cs="Arial"/>
          <w:sz w:val="24"/>
          <w:szCs w:val="24"/>
        </w:rPr>
        <w:t>La Municipalité est autorisée, par le présent règlement, à conclure avec toute autre Municipalité une entente concernant l’entraide municipale en matière de sécurité incendie et le maire, ainsi que la direction générale sont, par les présentes, autorisés à signer toute entente, pour et au nom de la Municipalité.</w:t>
      </w:r>
    </w:p>
    <w:p w:rsidR="007D756B" w:rsidRDefault="007D756B" w:rsidP="000B406E">
      <w:pPr>
        <w:spacing w:line="276" w:lineRule="auto"/>
        <w:jc w:val="both"/>
        <w:rPr>
          <w:rFonts w:ascii="Arial" w:hAnsi="Arial" w:cs="Arial"/>
          <w:b/>
          <w:sz w:val="24"/>
          <w:szCs w:val="24"/>
        </w:rPr>
      </w:pPr>
    </w:p>
    <w:p w:rsidR="00E946AE" w:rsidRPr="009C55A3" w:rsidRDefault="00E946AE" w:rsidP="000B406E">
      <w:pPr>
        <w:spacing w:line="276" w:lineRule="auto"/>
        <w:jc w:val="both"/>
        <w:rPr>
          <w:rFonts w:ascii="Arial" w:hAnsi="Arial" w:cs="Arial"/>
          <w:b/>
          <w:sz w:val="24"/>
          <w:szCs w:val="24"/>
        </w:rPr>
      </w:pPr>
      <w:r w:rsidRPr="009C55A3">
        <w:rPr>
          <w:rFonts w:ascii="Arial" w:hAnsi="Arial" w:cs="Arial"/>
          <w:b/>
          <w:sz w:val="24"/>
          <w:szCs w:val="24"/>
        </w:rPr>
        <w:t>ARTICLE 9 - DEMANDE D’ENTRAIDE</w:t>
      </w:r>
    </w:p>
    <w:p w:rsidR="00E946AE" w:rsidRPr="009C55A3" w:rsidRDefault="00E946AE" w:rsidP="000B406E">
      <w:pPr>
        <w:spacing w:line="276" w:lineRule="auto"/>
        <w:jc w:val="both"/>
        <w:rPr>
          <w:rFonts w:ascii="Arial" w:hAnsi="Arial" w:cs="Arial"/>
          <w:sz w:val="24"/>
          <w:szCs w:val="24"/>
        </w:rPr>
      </w:pPr>
    </w:p>
    <w:p w:rsidR="00E946AE" w:rsidRPr="009C55A3" w:rsidRDefault="00E946AE" w:rsidP="000B406E">
      <w:pPr>
        <w:spacing w:line="276" w:lineRule="auto"/>
        <w:jc w:val="both"/>
        <w:rPr>
          <w:rFonts w:ascii="Arial" w:hAnsi="Arial" w:cs="Arial"/>
          <w:sz w:val="24"/>
          <w:szCs w:val="24"/>
        </w:rPr>
      </w:pPr>
      <w:r w:rsidRPr="009C55A3">
        <w:rPr>
          <w:rFonts w:ascii="Arial" w:hAnsi="Arial" w:cs="Arial"/>
          <w:sz w:val="24"/>
          <w:szCs w:val="24"/>
        </w:rPr>
        <w:t>Le Directeur est autorisé à demander l’aide d’un Service de sécurité d’une autre Municipalité lorsqu’il juge nécessaire pour combattre un incendie sur le territoire de la Municipalité de Saint-Damien, selon les termes du protocole d’entraide en vigueur.</w:t>
      </w:r>
    </w:p>
    <w:p w:rsidR="00E946AE" w:rsidRPr="009C55A3" w:rsidRDefault="00E946AE" w:rsidP="000B406E">
      <w:pPr>
        <w:spacing w:line="276" w:lineRule="auto"/>
        <w:jc w:val="both"/>
        <w:rPr>
          <w:rFonts w:ascii="Arial" w:hAnsi="Arial" w:cs="Arial"/>
          <w:sz w:val="24"/>
          <w:szCs w:val="24"/>
        </w:rPr>
      </w:pPr>
    </w:p>
    <w:p w:rsidR="00E946AE" w:rsidRPr="009C55A3" w:rsidRDefault="00E946AE" w:rsidP="000B406E">
      <w:pPr>
        <w:spacing w:line="276" w:lineRule="auto"/>
        <w:jc w:val="both"/>
        <w:rPr>
          <w:rFonts w:ascii="Arial" w:hAnsi="Arial" w:cs="Arial"/>
          <w:b/>
          <w:sz w:val="24"/>
          <w:szCs w:val="24"/>
        </w:rPr>
      </w:pPr>
      <w:r w:rsidRPr="009C55A3">
        <w:rPr>
          <w:rFonts w:ascii="Arial" w:hAnsi="Arial" w:cs="Arial"/>
          <w:b/>
          <w:sz w:val="24"/>
          <w:szCs w:val="24"/>
        </w:rPr>
        <w:t>ARTICLE 10 - EXONÉRATION DE RESPONSABILITÉ</w:t>
      </w:r>
    </w:p>
    <w:p w:rsidR="00E946AE" w:rsidRPr="009C55A3" w:rsidRDefault="00E946AE" w:rsidP="000B406E">
      <w:pPr>
        <w:spacing w:line="276" w:lineRule="auto"/>
        <w:jc w:val="both"/>
        <w:rPr>
          <w:rFonts w:ascii="Arial" w:hAnsi="Arial" w:cs="Arial"/>
          <w:sz w:val="24"/>
          <w:szCs w:val="24"/>
          <w:lang w:val="fr-FR"/>
        </w:rPr>
      </w:pPr>
    </w:p>
    <w:p w:rsidR="00E946AE" w:rsidRPr="009C55A3" w:rsidRDefault="00E946AE" w:rsidP="000B406E">
      <w:pPr>
        <w:spacing w:line="276" w:lineRule="auto"/>
        <w:jc w:val="both"/>
        <w:rPr>
          <w:rFonts w:ascii="Arial" w:hAnsi="Arial" w:cs="Arial"/>
          <w:sz w:val="24"/>
          <w:szCs w:val="24"/>
          <w:lang w:val="fr-FR"/>
        </w:rPr>
      </w:pPr>
      <w:r w:rsidRPr="009C55A3">
        <w:rPr>
          <w:rFonts w:ascii="Arial" w:hAnsi="Arial" w:cs="Arial"/>
          <w:sz w:val="24"/>
          <w:szCs w:val="24"/>
          <w:lang w:val="fr-FR"/>
        </w:rPr>
        <w:t>La Municipalité ne peut être tenue responsable du préjudice résultant des conditions d’un chemin privé, à moins que le réclamant n’établisse que l’événement a été causé par négligence ou faute de la Municipalité, le tribunal devant tenir compte des conditions climatiques.</w:t>
      </w:r>
    </w:p>
    <w:p w:rsidR="00E946AE" w:rsidRPr="009C55A3" w:rsidRDefault="00E946AE" w:rsidP="000B406E">
      <w:pPr>
        <w:spacing w:line="276" w:lineRule="auto"/>
        <w:jc w:val="both"/>
        <w:rPr>
          <w:rFonts w:ascii="Arial" w:hAnsi="Arial" w:cs="Arial"/>
          <w:sz w:val="24"/>
          <w:szCs w:val="24"/>
          <w:lang w:val="fr-FR"/>
        </w:rPr>
      </w:pPr>
    </w:p>
    <w:p w:rsidR="00E946AE" w:rsidRPr="009C55A3" w:rsidRDefault="00E946AE" w:rsidP="000B406E">
      <w:pPr>
        <w:spacing w:line="276" w:lineRule="auto"/>
        <w:jc w:val="both"/>
        <w:rPr>
          <w:rFonts w:ascii="Arial" w:hAnsi="Arial" w:cs="Arial"/>
          <w:sz w:val="24"/>
          <w:szCs w:val="24"/>
          <w:lang w:val="fr-FR"/>
        </w:rPr>
      </w:pPr>
      <w:r w:rsidRPr="009C55A3">
        <w:rPr>
          <w:rFonts w:ascii="Arial" w:hAnsi="Arial" w:cs="Arial"/>
          <w:sz w:val="24"/>
          <w:szCs w:val="24"/>
          <w:lang w:val="fr-FR"/>
        </w:rPr>
        <w:t>La Municipalité n’est pas responsable :</w:t>
      </w:r>
    </w:p>
    <w:p w:rsidR="00E946AE" w:rsidRPr="009C55A3" w:rsidRDefault="00E946AE" w:rsidP="000B406E">
      <w:pPr>
        <w:spacing w:line="276" w:lineRule="auto"/>
        <w:jc w:val="both"/>
        <w:rPr>
          <w:rFonts w:ascii="Arial" w:hAnsi="Arial" w:cs="Arial"/>
          <w:sz w:val="24"/>
          <w:szCs w:val="24"/>
          <w:lang w:val="fr-FR"/>
        </w:rPr>
      </w:pPr>
    </w:p>
    <w:p w:rsidR="00E946AE" w:rsidRPr="009C55A3" w:rsidRDefault="00E946AE" w:rsidP="000B406E">
      <w:pPr>
        <w:widowControl/>
        <w:numPr>
          <w:ilvl w:val="0"/>
          <w:numId w:val="17"/>
        </w:numPr>
        <w:spacing w:line="276" w:lineRule="auto"/>
        <w:ind w:left="709" w:hanging="259"/>
        <w:jc w:val="both"/>
        <w:rPr>
          <w:rFonts w:ascii="Arial" w:hAnsi="Arial" w:cs="Arial"/>
          <w:sz w:val="24"/>
          <w:szCs w:val="24"/>
          <w:lang w:val="fr-FR"/>
        </w:rPr>
      </w:pPr>
      <w:r w:rsidRPr="009C55A3">
        <w:rPr>
          <w:rFonts w:ascii="Arial" w:hAnsi="Arial" w:cs="Arial"/>
          <w:sz w:val="24"/>
          <w:szCs w:val="24"/>
          <w:lang w:val="fr-FR"/>
        </w:rPr>
        <w:t>du préjudice causé par la présence d’un objet obstruant la circulation sur le chemin privé ;</w:t>
      </w:r>
    </w:p>
    <w:p w:rsidR="00E946AE" w:rsidRPr="009C55A3" w:rsidRDefault="00E946AE" w:rsidP="000B406E">
      <w:pPr>
        <w:widowControl/>
        <w:numPr>
          <w:ilvl w:val="0"/>
          <w:numId w:val="17"/>
        </w:numPr>
        <w:spacing w:line="276" w:lineRule="auto"/>
        <w:ind w:left="709" w:hanging="259"/>
        <w:jc w:val="both"/>
        <w:rPr>
          <w:rFonts w:ascii="Arial" w:hAnsi="Arial" w:cs="Arial"/>
          <w:sz w:val="24"/>
          <w:szCs w:val="24"/>
          <w:lang w:val="fr-FR"/>
        </w:rPr>
      </w:pPr>
      <w:r w:rsidRPr="009C55A3">
        <w:rPr>
          <w:rFonts w:ascii="Arial" w:hAnsi="Arial" w:cs="Arial"/>
          <w:sz w:val="24"/>
          <w:szCs w:val="24"/>
          <w:lang w:val="fr-FR"/>
        </w:rPr>
        <w:t>des dommages causés par les véhicules du Service de la sécurité incendie et/ou des véhicules personnels des pompiers ;</w:t>
      </w:r>
    </w:p>
    <w:p w:rsidR="00E946AE" w:rsidRPr="009C55A3" w:rsidRDefault="00E946AE" w:rsidP="000B406E">
      <w:pPr>
        <w:widowControl/>
        <w:numPr>
          <w:ilvl w:val="0"/>
          <w:numId w:val="17"/>
        </w:numPr>
        <w:spacing w:line="276" w:lineRule="auto"/>
        <w:ind w:left="709" w:hanging="259"/>
        <w:jc w:val="both"/>
        <w:rPr>
          <w:rFonts w:ascii="Arial" w:hAnsi="Arial" w:cs="Arial"/>
          <w:sz w:val="24"/>
          <w:szCs w:val="24"/>
          <w:lang w:val="fr-FR"/>
        </w:rPr>
      </w:pPr>
      <w:r w:rsidRPr="009C55A3">
        <w:rPr>
          <w:rFonts w:ascii="Arial" w:hAnsi="Arial" w:cs="Arial"/>
          <w:sz w:val="24"/>
          <w:szCs w:val="24"/>
          <w:lang w:val="fr-FR"/>
        </w:rPr>
        <w:t>du préjudice résultant de la présence de clôture limitant l’accès aux propriétés accessible par le chemin privé ;</w:t>
      </w:r>
    </w:p>
    <w:p w:rsidR="00E946AE" w:rsidRPr="009C55A3" w:rsidRDefault="00E946AE" w:rsidP="000B406E">
      <w:pPr>
        <w:widowControl/>
        <w:numPr>
          <w:ilvl w:val="0"/>
          <w:numId w:val="17"/>
        </w:numPr>
        <w:spacing w:line="276" w:lineRule="auto"/>
        <w:ind w:left="709" w:hanging="259"/>
        <w:jc w:val="both"/>
        <w:rPr>
          <w:rFonts w:ascii="Arial" w:hAnsi="Arial" w:cs="Arial"/>
          <w:sz w:val="24"/>
          <w:szCs w:val="24"/>
          <w:lang w:val="fr-FR"/>
        </w:rPr>
      </w:pPr>
      <w:r w:rsidRPr="009C55A3">
        <w:rPr>
          <w:rFonts w:ascii="Arial" w:hAnsi="Arial" w:cs="Arial"/>
          <w:sz w:val="24"/>
          <w:szCs w:val="24"/>
          <w:lang w:val="fr-FR"/>
        </w:rPr>
        <w:t>du préjudice causé par la faute d’un constructeur ou d’un entrepreneur à qui des travaux de construction, de réfection ou d’entretien ont été confiés, et ce, pendant toute la durée des travaux.</w:t>
      </w:r>
    </w:p>
    <w:p w:rsidR="00E946AE" w:rsidRPr="009C55A3" w:rsidRDefault="00E946AE" w:rsidP="000B406E">
      <w:pPr>
        <w:spacing w:line="276" w:lineRule="auto"/>
        <w:ind w:left="360"/>
        <w:jc w:val="both"/>
        <w:rPr>
          <w:rFonts w:ascii="Arial" w:hAnsi="Arial" w:cs="Arial"/>
          <w:sz w:val="24"/>
          <w:szCs w:val="24"/>
        </w:rPr>
      </w:pPr>
    </w:p>
    <w:p w:rsidR="00E946AE" w:rsidRPr="009C55A3" w:rsidRDefault="00E946AE" w:rsidP="000B406E">
      <w:pPr>
        <w:spacing w:line="276" w:lineRule="auto"/>
        <w:jc w:val="both"/>
        <w:rPr>
          <w:rFonts w:ascii="Arial" w:hAnsi="Arial" w:cs="Arial"/>
          <w:b/>
          <w:sz w:val="24"/>
          <w:szCs w:val="24"/>
        </w:rPr>
      </w:pPr>
      <w:r w:rsidRPr="009C55A3">
        <w:rPr>
          <w:rFonts w:ascii="Arial" w:hAnsi="Arial" w:cs="Arial"/>
          <w:b/>
          <w:sz w:val="24"/>
          <w:szCs w:val="24"/>
        </w:rPr>
        <w:t>ARTICLE 11 - PÉNALITÉS</w:t>
      </w:r>
    </w:p>
    <w:p w:rsidR="00E946AE" w:rsidRPr="009C55A3" w:rsidRDefault="00E946AE" w:rsidP="000B406E">
      <w:pPr>
        <w:spacing w:line="276" w:lineRule="auto"/>
        <w:jc w:val="both"/>
        <w:rPr>
          <w:rFonts w:ascii="Arial" w:hAnsi="Arial" w:cs="Arial"/>
          <w:sz w:val="24"/>
          <w:szCs w:val="24"/>
        </w:rPr>
      </w:pPr>
    </w:p>
    <w:p w:rsidR="00E946AE" w:rsidRPr="009C55A3" w:rsidRDefault="00E946AE" w:rsidP="000B406E">
      <w:pPr>
        <w:spacing w:line="276" w:lineRule="auto"/>
        <w:jc w:val="both"/>
        <w:rPr>
          <w:rFonts w:ascii="Arial" w:hAnsi="Arial" w:cs="Arial"/>
          <w:sz w:val="24"/>
          <w:szCs w:val="24"/>
        </w:rPr>
      </w:pPr>
      <w:r w:rsidRPr="009C55A3">
        <w:rPr>
          <w:rFonts w:ascii="Arial" w:hAnsi="Arial" w:cs="Arial"/>
          <w:sz w:val="24"/>
          <w:szCs w:val="24"/>
        </w:rPr>
        <w:t>Quiconque contrevient à l’une ou l’autre des dispositions du présent règlement commet une infraction et est passible d’une amende pour une première infraction d’un montant minimum de 1 000 $ et d’un montant maximum de 5 000 $. En cas de récidive, l’amende est fixée à un montant maximum de 2 000 $ si le contrevenant est une personne physique et à un montant maximum de 10 000 $ si le contrevenant est une personne morale.</w:t>
      </w:r>
    </w:p>
    <w:p w:rsidR="00E946AE" w:rsidRPr="009C55A3" w:rsidRDefault="00E946AE" w:rsidP="000B406E">
      <w:pPr>
        <w:widowControl/>
        <w:spacing w:line="276" w:lineRule="auto"/>
        <w:jc w:val="both"/>
        <w:rPr>
          <w:rFonts w:ascii="Arial" w:hAnsi="Arial" w:cs="Arial"/>
          <w:b/>
          <w:sz w:val="24"/>
          <w:szCs w:val="24"/>
        </w:rPr>
      </w:pPr>
    </w:p>
    <w:p w:rsidR="00E946AE" w:rsidRPr="009C55A3" w:rsidRDefault="00E946AE" w:rsidP="000B406E">
      <w:pPr>
        <w:spacing w:line="276" w:lineRule="auto"/>
        <w:jc w:val="both"/>
        <w:rPr>
          <w:rFonts w:ascii="Arial" w:hAnsi="Arial" w:cs="Arial"/>
          <w:b/>
          <w:sz w:val="24"/>
          <w:szCs w:val="24"/>
        </w:rPr>
      </w:pPr>
      <w:r w:rsidRPr="009C55A3">
        <w:rPr>
          <w:rFonts w:ascii="Arial" w:hAnsi="Arial" w:cs="Arial"/>
          <w:b/>
          <w:sz w:val="24"/>
          <w:szCs w:val="24"/>
        </w:rPr>
        <w:t>ARTICLE 12 – RÈGLEMENTS ANTÉRIEURS</w:t>
      </w:r>
    </w:p>
    <w:p w:rsidR="00E946AE" w:rsidRPr="009C55A3" w:rsidRDefault="00E946AE" w:rsidP="000B406E">
      <w:pPr>
        <w:spacing w:line="276" w:lineRule="auto"/>
        <w:jc w:val="both"/>
        <w:rPr>
          <w:rFonts w:ascii="Arial" w:hAnsi="Arial" w:cs="Arial"/>
          <w:b/>
          <w:sz w:val="24"/>
          <w:szCs w:val="24"/>
        </w:rPr>
      </w:pPr>
    </w:p>
    <w:p w:rsidR="00E946AE" w:rsidRPr="009C55A3" w:rsidRDefault="00E946AE" w:rsidP="000B406E">
      <w:pPr>
        <w:tabs>
          <w:tab w:val="left" w:pos="3120"/>
          <w:tab w:val="right" w:pos="8010"/>
        </w:tabs>
        <w:spacing w:line="276" w:lineRule="auto"/>
        <w:ind w:right="-4"/>
        <w:jc w:val="both"/>
        <w:rPr>
          <w:rFonts w:ascii="Arial" w:hAnsi="Arial" w:cs="Arial"/>
          <w:sz w:val="24"/>
          <w:szCs w:val="24"/>
        </w:rPr>
      </w:pPr>
      <w:r w:rsidRPr="009C55A3">
        <w:rPr>
          <w:rFonts w:ascii="Arial" w:hAnsi="Arial" w:cs="Arial"/>
          <w:sz w:val="24"/>
          <w:szCs w:val="24"/>
        </w:rPr>
        <w:t>Le conseil de la Municipalité abroge tout règlement antérieur dont les dispositions sont incompatibles avec le présent règlement.</w:t>
      </w:r>
    </w:p>
    <w:p w:rsidR="00E946AE" w:rsidRPr="009C55A3" w:rsidRDefault="00E946AE" w:rsidP="000B406E">
      <w:pPr>
        <w:spacing w:line="276" w:lineRule="auto"/>
        <w:jc w:val="both"/>
        <w:rPr>
          <w:rFonts w:ascii="Arial" w:hAnsi="Arial" w:cs="Arial"/>
          <w:b/>
          <w:sz w:val="24"/>
          <w:szCs w:val="24"/>
        </w:rPr>
      </w:pPr>
    </w:p>
    <w:p w:rsidR="00E946AE" w:rsidRPr="009C55A3" w:rsidRDefault="00E946AE" w:rsidP="000B406E">
      <w:pPr>
        <w:widowControl/>
        <w:spacing w:after="160" w:line="259" w:lineRule="auto"/>
        <w:jc w:val="both"/>
        <w:rPr>
          <w:rFonts w:ascii="Arial" w:hAnsi="Arial" w:cs="Arial"/>
          <w:b/>
          <w:sz w:val="24"/>
          <w:szCs w:val="24"/>
        </w:rPr>
      </w:pPr>
      <w:r w:rsidRPr="009C55A3">
        <w:rPr>
          <w:rFonts w:ascii="Arial" w:hAnsi="Arial" w:cs="Arial"/>
          <w:b/>
          <w:sz w:val="24"/>
          <w:szCs w:val="24"/>
        </w:rPr>
        <w:br w:type="page"/>
      </w:r>
    </w:p>
    <w:p w:rsidR="00E946AE" w:rsidRPr="009C55A3" w:rsidRDefault="00E946AE" w:rsidP="000B406E">
      <w:pPr>
        <w:spacing w:line="276" w:lineRule="auto"/>
        <w:jc w:val="both"/>
        <w:rPr>
          <w:rFonts w:ascii="Arial" w:hAnsi="Arial" w:cs="Arial"/>
          <w:b/>
          <w:sz w:val="24"/>
          <w:szCs w:val="24"/>
        </w:rPr>
      </w:pPr>
      <w:r w:rsidRPr="009C55A3">
        <w:rPr>
          <w:rFonts w:ascii="Arial" w:hAnsi="Arial" w:cs="Arial"/>
          <w:b/>
          <w:sz w:val="24"/>
          <w:szCs w:val="24"/>
        </w:rPr>
        <w:t>ARTICLE 13 – ENTRÉE EN VIGUEUR</w:t>
      </w:r>
    </w:p>
    <w:p w:rsidR="00E946AE" w:rsidRPr="009C55A3" w:rsidRDefault="00E946AE" w:rsidP="000B406E">
      <w:pPr>
        <w:spacing w:line="276" w:lineRule="auto"/>
        <w:ind w:left="360"/>
        <w:jc w:val="both"/>
        <w:rPr>
          <w:rFonts w:ascii="Arial" w:hAnsi="Arial" w:cs="Arial"/>
          <w:sz w:val="24"/>
          <w:szCs w:val="24"/>
        </w:rPr>
      </w:pPr>
    </w:p>
    <w:p w:rsidR="00E946AE" w:rsidRPr="009C55A3" w:rsidRDefault="00E946AE" w:rsidP="000B406E">
      <w:pPr>
        <w:spacing w:line="276" w:lineRule="auto"/>
        <w:jc w:val="both"/>
        <w:rPr>
          <w:rFonts w:ascii="Arial" w:hAnsi="Arial" w:cs="Arial"/>
          <w:sz w:val="24"/>
          <w:szCs w:val="24"/>
        </w:rPr>
      </w:pPr>
      <w:r w:rsidRPr="009C55A3">
        <w:rPr>
          <w:rFonts w:ascii="Arial" w:hAnsi="Arial" w:cs="Arial"/>
          <w:sz w:val="24"/>
          <w:szCs w:val="24"/>
        </w:rPr>
        <w:t>Le présent règlement entre en vigueur conformément à la Loi.</w:t>
      </w:r>
    </w:p>
    <w:p w:rsidR="00C61D95" w:rsidRPr="009C55A3" w:rsidRDefault="00C61D95" w:rsidP="000B406E">
      <w:pPr>
        <w:tabs>
          <w:tab w:val="left" w:pos="6612"/>
        </w:tabs>
        <w:spacing w:line="276" w:lineRule="auto"/>
        <w:ind w:right="141"/>
        <w:jc w:val="both"/>
        <w:rPr>
          <w:rFonts w:ascii="Arial" w:hAnsi="Arial" w:cs="Arial"/>
          <w:color w:val="000000"/>
          <w:sz w:val="24"/>
          <w:szCs w:val="24"/>
        </w:rPr>
      </w:pPr>
    </w:p>
    <w:p w:rsidR="00CC2F85" w:rsidRPr="009C55A3" w:rsidRDefault="00CC2F85" w:rsidP="00CC2F85">
      <w:pPr>
        <w:tabs>
          <w:tab w:val="left" w:pos="6612"/>
        </w:tabs>
        <w:spacing w:line="276" w:lineRule="auto"/>
        <w:ind w:right="141"/>
        <w:jc w:val="both"/>
        <w:rPr>
          <w:rFonts w:ascii="Arial" w:hAnsi="Arial" w:cs="Arial"/>
          <w:color w:val="000000"/>
          <w:sz w:val="24"/>
          <w:szCs w:val="24"/>
        </w:rPr>
      </w:pPr>
    </w:p>
    <w:p w:rsidR="00CC2F85" w:rsidRDefault="00CC2F85" w:rsidP="00CC2F85">
      <w:pPr>
        <w:tabs>
          <w:tab w:val="left" w:pos="6612"/>
        </w:tabs>
        <w:spacing w:line="276" w:lineRule="auto"/>
        <w:ind w:right="141"/>
        <w:jc w:val="both"/>
        <w:rPr>
          <w:rFonts w:ascii="Arial" w:hAnsi="Arial" w:cs="Arial"/>
          <w:color w:val="000000"/>
          <w:sz w:val="24"/>
          <w:szCs w:val="24"/>
        </w:rPr>
      </w:pPr>
    </w:p>
    <w:p w:rsidR="007D756B" w:rsidRDefault="007D756B" w:rsidP="00CC2F85">
      <w:pPr>
        <w:tabs>
          <w:tab w:val="left" w:pos="6612"/>
        </w:tabs>
        <w:spacing w:line="276" w:lineRule="auto"/>
        <w:ind w:right="141"/>
        <w:jc w:val="both"/>
        <w:rPr>
          <w:rFonts w:ascii="Arial" w:hAnsi="Arial" w:cs="Arial"/>
          <w:color w:val="000000"/>
          <w:sz w:val="24"/>
          <w:szCs w:val="24"/>
        </w:rPr>
      </w:pPr>
    </w:p>
    <w:p w:rsidR="007D756B" w:rsidRDefault="007D756B" w:rsidP="00CC2F85">
      <w:pPr>
        <w:tabs>
          <w:tab w:val="left" w:pos="6612"/>
        </w:tabs>
        <w:spacing w:line="276" w:lineRule="auto"/>
        <w:ind w:right="141"/>
        <w:jc w:val="both"/>
        <w:rPr>
          <w:rFonts w:ascii="Arial" w:hAnsi="Arial" w:cs="Arial"/>
          <w:color w:val="000000"/>
          <w:sz w:val="24"/>
          <w:szCs w:val="24"/>
        </w:rPr>
      </w:pPr>
    </w:p>
    <w:p w:rsidR="007D756B" w:rsidRDefault="007D756B" w:rsidP="00CC2F85">
      <w:pPr>
        <w:tabs>
          <w:tab w:val="left" w:pos="6612"/>
        </w:tabs>
        <w:spacing w:line="276" w:lineRule="auto"/>
        <w:ind w:right="141"/>
        <w:jc w:val="both"/>
        <w:rPr>
          <w:rFonts w:ascii="Arial" w:hAnsi="Arial" w:cs="Arial"/>
          <w:color w:val="000000"/>
          <w:sz w:val="24"/>
          <w:szCs w:val="24"/>
        </w:rPr>
      </w:pPr>
    </w:p>
    <w:p w:rsidR="007D756B" w:rsidRDefault="007D756B" w:rsidP="00CC2F85">
      <w:pPr>
        <w:tabs>
          <w:tab w:val="left" w:pos="6612"/>
        </w:tabs>
        <w:spacing w:line="276" w:lineRule="auto"/>
        <w:ind w:right="141"/>
        <w:jc w:val="both"/>
        <w:rPr>
          <w:rFonts w:ascii="Arial" w:hAnsi="Arial" w:cs="Arial"/>
          <w:color w:val="000000"/>
          <w:sz w:val="24"/>
          <w:szCs w:val="24"/>
        </w:rPr>
      </w:pPr>
    </w:p>
    <w:p w:rsidR="007D756B" w:rsidRDefault="007D756B" w:rsidP="00CC2F85">
      <w:pPr>
        <w:tabs>
          <w:tab w:val="left" w:pos="6612"/>
        </w:tabs>
        <w:spacing w:line="276" w:lineRule="auto"/>
        <w:ind w:right="141"/>
        <w:jc w:val="both"/>
        <w:rPr>
          <w:rFonts w:ascii="Arial" w:hAnsi="Arial" w:cs="Arial"/>
          <w:color w:val="000000"/>
          <w:sz w:val="24"/>
          <w:szCs w:val="24"/>
        </w:rPr>
      </w:pPr>
    </w:p>
    <w:p w:rsidR="007D756B" w:rsidRPr="009C55A3" w:rsidRDefault="007D756B" w:rsidP="00CC2F85">
      <w:pPr>
        <w:tabs>
          <w:tab w:val="left" w:pos="6612"/>
        </w:tabs>
        <w:spacing w:line="276" w:lineRule="auto"/>
        <w:ind w:right="141"/>
        <w:jc w:val="both"/>
        <w:rPr>
          <w:rFonts w:ascii="Arial" w:hAnsi="Arial" w:cs="Arial"/>
          <w:color w:val="000000"/>
          <w:sz w:val="24"/>
          <w:szCs w:val="24"/>
        </w:rPr>
      </w:pPr>
    </w:p>
    <w:p w:rsidR="00C61D95" w:rsidRPr="009C55A3" w:rsidRDefault="00C61D95" w:rsidP="00CC2F85">
      <w:pPr>
        <w:tabs>
          <w:tab w:val="left" w:pos="5670"/>
          <w:tab w:val="left" w:pos="6612"/>
        </w:tabs>
        <w:spacing w:line="276" w:lineRule="auto"/>
        <w:ind w:right="141"/>
        <w:jc w:val="both"/>
        <w:rPr>
          <w:rFonts w:ascii="Arial" w:hAnsi="Arial" w:cs="Arial"/>
          <w:sz w:val="24"/>
          <w:szCs w:val="24"/>
        </w:rPr>
      </w:pPr>
      <w:r w:rsidRPr="009C55A3">
        <w:rPr>
          <w:rFonts w:ascii="Arial" w:hAnsi="Arial" w:cs="Arial"/>
          <w:sz w:val="24"/>
          <w:szCs w:val="24"/>
        </w:rPr>
        <w:t>André Dutremble</w:t>
      </w:r>
      <w:r w:rsidRPr="009C55A3">
        <w:rPr>
          <w:rFonts w:ascii="Arial" w:hAnsi="Arial" w:cs="Arial"/>
          <w:sz w:val="24"/>
          <w:szCs w:val="24"/>
        </w:rPr>
        <w:tab/>
        <w:t>Diane Desjardins</w:t>
      </w:r>
    </w:p>
    <w:p w:rsidR="00C61D95" w:rsidRPr="009C55A3" w:rsidRDefault="00806DC1" w:rsidP="00CC2F85">
      <w:pPr>
        <w:tabs>
          <w:tab w:val="left" w:pos="5670"/>
          <w:tab w:val="left" w:pos="6612"/>
        </w:tabs>
        <w:spacing w:line="276" w:lineRule="auto"/>
        <w:ind w:right="141"/>
        <w:jc w:val="both"/>
        <w:rPr>
          <w:rFonts w:ascii="Arial" w:hAnsi="Arial" w:cs="Arial"/>
          <w:sz w:val="24"/>
          <w:szCs w:val="24"/>
        </w:rPr>
      </w:pPr>
      <w:r>
        <w:rPr>
          <w:rFonts w:ascii="Arial" w:hAnsi="Arial" w:cs="Arial"/>
          <w:sz w:val="24"/>
          <w:szCs w:val="24"/>
        </w:rPr>
        <w:t>Maire</w:t>
      </w:r>
      <w:r>
        <w:rPr>
          <w:rFonts w:ascii="Arial" w:hAnsi="Arial" w:cs="Arial"/>
          <w:sz w:val="24"/>
          <w:szCs w:val="24"/>
        </w:rPr>
        <w:tab/>
        <w:t>D</w:t>
      </w:r>
      <w:bookmarkStart w:id="0" w:name="_GoBack"/>
      <w:bookmarkEnd w:id="0"/>
      <w:r w:rsidR="00C61D95" w:rsidRPr="009C55A3">
        <w:rPr>
          <w:rFonts w:ascii="Arial" w:hAnsi="Arial" w:cs="Arial"/>
          <w:sz w:val="24"/>
          <w:szCs w:val="24"/>
        </w:rPr>
        <w:t>irectrice générale</w:t>
      </w:r>
    </w:p>
    <w:p w:rsidR="00C61D95" w:rsidRPr="009C55A3" w:rsidRDefault="00C61D95" w:rsidP="008307AF">
      <w:pPr>
        <w:tabs>
          <w:tab w:val="left" w:pos="2268"/>
          <w:tab w:val="left" w:pos="6612"/>
        </w:tabs>
        <w:autoSpaceDE w:val="0"/>
        <w:autoSpaceDN w:val="0"/>
        <w:adjustRightInd w:val="0"/>
        <w:spacing w:line="276" w:lineRule="auto"/>
        <w:ind w:left="284" w:right="141"/>
        <w:jc w:val="both"/>
        <w:rPr>
          <w:rFonts w:ascii="Arial" w:hAnsi="Arial" w:cs="Arial"/>
          <w:color w:val="000000"/>
          <w:sz w:val="24"/>
          <w:szCs w:val="24"/>
        </w:rPr>
      </w:pPr>
    </w:p>
    <w:p w:rsidR="00C61D95" w:rsidRPr="009C55A3" w:rsidRDefault="00C61D95" w:rsidP="008307AF">
      <w:pPr>
        <w:tabs>
          <w:tab w:val="left" w:pos="2268"/>
          <w:tab w:val="left" w:pos="6612"/>
        </w:tabs>
        <w:autoSpaceDE w:val="0"/>
        <w:autoSpaceDN w:val="0"/>
        <w:adjustRightInd w:val="0"/>
        <w:spacing w:line="276" w:lineRule="auto"/>
        <w:ind w:left="284" w:right="141"/>
        <w:jc w:val="both"/>
        <w:rPr>
          <w:rFonts w:ascii="Arial" w:hAnsi="Arial" w:cs="Arial"/>
          <w:color w:val="000000"/>
          <w:sz w:val="24"/>
          <w:szCs w:val="24"/>
        </w:rPr>
      </w:pPr>
    </w:p>
    <w:p w:rsidR="00C61D95" w:rsidRPr="009C55A3" w:rsidRDefault="00C61D95" w:rsidP="008307AF">
      <w:pPr>
        <w:widowControl/>
        <w:tabs>
          <w:tab w:val="left" w:pos="6612"/>
        </w:tabs>
        <w:spacing w:line="276" w:lineRule="auto"/>
        <w:ind w:left="284" w:right="141"/>
        <w:rPr>
          <w:rFonts w:ascii="Arial" w:hAnsi="Arial" w:cs="Arial"/>
          <w:b/>
          <w:sz w:val="24"/>
          <w:szCs w:val="24"/>
          <w:u w:val="single"/>
        </w:rPr>
      </w:pPr>
    </w:p>
    <w:p w:rsidR="00C61D95" w:rsidRPr="009C55A3" w:rsidRDefault="00C61D95" w:rsidP="008307AF">
      <w:pPr>
        <w:widowControl/>
        <w:tabs>
          <w:tab w:val="left" w:pos="6612"/>
        </w:tabs>
        <w:spacing w:line="276" w:lineRule="auto"/>
        <w:ind w:left="284" w:right="141"/>
        <w:rPr>
          <w:rFonts w:ascii="Arial" w:hAnsi="Arial" w:cs="Arial"/>
          <w:b/>
          <w:sz w:val="24"/>
          <w:szCs w:val="24"/>
          <w:u w:val="single"/>
        </w:rPr>
      </w:pPr>
    </w:p>
    <w:p w:rsidR="00CC2F85" w:rsidRPr="009C55A3" w:rsidRDefault="00CC2F85" w:rsidP="008307AF">
      <w:pPr>
        <w:widowControl/>
        <w:tabs>
          <w:tab w:val="left" w:pos="2835"/>
          <w:tab w:val="left" w:pos="6612"/>
        </w:tabs>
        <w:spacing w:line="276" w:lineRule="auto"/>
        <w:ind w:right="142"/>
        <w:rPr>
          <w:rFonts w:ascii="Arial" w:hAnsi="Arial" w:cs="Arial"/>
          <w:sz w:val="24"/>
          <w:szCs w:val="24"/>
        </w:rPr>
      </w:pPr>
    </w:p>
    <w:p w:rsidR="00CC2F85" w:rsidRPr="009C55A3" w:rsidRDefault="00CC2F85" w:rsidP="008307AF">
      <w:pPr>
        <w:widowControl/>
        <w:tabs>
          <w:tab w:val="left" w:pos="2835"/>
          <w:tab w:val="left" w:pos="6612"/>
        </w:tabs>
        <w:spacing w:line="276" w:lineRule="auto"/>
        <w:ind w:right="142"/>
        <w:rPr>
          <w:rFonts w:ascii="Arial" w:hAnsi="Arial" w:cs="Arial"/>
          <w:sz w:val="24"/>
          <w:szCs w:val="24"/>
        </w:rPr>
      </w:pPr>
    </w:p>
    <w:p w:rsidR="00CC2F85" w:rsidRPr="009C55A3" w:rsidRDefault="00CC2F85" w:rsidP="008307AF">
      <w:pPr>
        <w:widowControl/>
        <w:tabs>
          <w:tab w:val="left" w:pos="2835"/>
          <w:tab w:val="left" w:pos="6612"/>
        </w:tabs>
        <w:spacing w:line="276" w:lineRule="auto"/>
        <w:ind w:right="142"/>
        <w:rPr>
          <w:rFonts w:ascii="Arial" w:hAnsi="Arial" w:cs="Arial"/>
          <w:sz w:val="24"/>
          <w:szCs w:val="24"/>
        </w:rPr>
      </w:pPr>
    </w:p>
    <w:p w:rsidR="00CC2F85" w:rsidRPr="009C55A3" w:rsidRDefault="00CC2F85" w:rsidP="008307AF">
      <w:pPr>
        <w:widowControl/>
        <w:tabs>
          <w:tab w:val="left" w:pos="2835"/>
          <w:tab w:val="left" w:pos="6612"/>
        </w:tabs>
        <w:spacing w:line="276" w:lineRule="auto"/>
        <w:ind w:right="142"/>
        <w:rPr>
          <w:rFonts w:ascii="Arial" w:hAnsi="Arial" w:cs="Arial"/>
          <w:sz w:val="24"/>
          <w:szCs w:val="24"/>
        </w:rPr>
      </w:pPr>
    </w:p>
    <w:p w:rsidR="00C61D95" w:rsidRPr="009C55A3" w:rsidRDefault="00C61D95" w:rsidP="008307AF">
      <w:pPr>
        <w:widowControl/>
        <w:tabs>
          <w:tab w:val="left" w:pos="2835"/>
          <w:tab w:val="left" w:pos="6612"/>
        </w:tabs>
        <w:spacing w:line="276" w:lineRule="auto"/>
        <w:ind w:right="142"/>
        <w:rPr>
          <w:rFonts w:ascii="Arial" w:hAnsi="Arial" w:cs="Arial"/>
          <w:sz w:val="24"/>
          <w:szCs w:val="24"/>
        </w:rPr>
      </w:pPr>
      <w:r w:rsidRPr="009C55A3">
        <w:rPr>
          <w:rFonts w:ascii="Arial" w:hAnsi="Arial" w:cs="Arial"/>
          <w:sz w:val="24"/>
          <w:szCs w:val="24"/>
        </w:rPr>
        <w:t>Avis de motion :</w:t>
      </w:r>
      <w:r w:rsidRPr="009C55A3">
        <w:rPr>
          <w:rFonts w:ascii="Arial" w:hAnsi="Arial" w:cs="Arial"/>
          <w:sz w:val="24"/>
          <w:szCs w:val="24"/>
        </w:rPr>
        <w:tab/>
      </w:r>
      <w:r w:rsidR="00D43F30">
        <w:rPr>
          <w:rFonts w:ascii="Arial" w:hAnsi="Arial" w:cs="Arial"/>
          <w:sz w:val="24"/>
          <w:szCs w:val="24"/>
        </w:rPr>
        <w:t>13 décembre 2016</w:t>
      </w:r>
    </w:p>
    <w:p w:rsidR="003158D0" w:rsidRPr="009C55A3" w:rsidRDefault="00C61D95" w:rsidP="00CC2F85">
      <w:pPr>
        <w:widowControl/>
        <w:tabs>
          <w:tab w:val="left" w:pos="2835"/>
          <w:tab w:val="left" w:pos="6612"/>
        </w:tabs>
        <w:spacing w:line="276" w:lineRule="auto"/>
        <w:ind w:right="142"/>
        <w:rPr>
          <w:rFonts w:ascii="Arial" w:hAnsi="Arial" w:cs="Arial"/>
          <w:sz w:val="24"/>
          <w:szCs w:val="24"/>
        </w:rPr>
      </w:pPr>
      <w:r w:rsidRPr="009C55A3">
        <w:rPr>
          <w:rFonts w:ascii="Arial" w:hAnsi="Arial" w:cs="Arial"/>
          <w:sz w:val="24"/>
          <w:szCs w:val="24"/>
        </w:rPr>
        <w:t>Adoption :</w:t>
      </w:r>
      <w:r w:rsidRPr="009C55A3">
        <w:rPr>
          <w:rFonts w:ascii="Arial" w:hAnsi="Arial" w:cs="Arial"/>
          <w:sz w:val="24"/>
          <w:szCs w:val="24"/>
        </w:rPr>
        <w:tab/>
      </w:r>
      <w:r w:rsidR="00D43F30">
        <w:rPr>
          <w:rFonts w:ascii="Arial" w:hAnsi="Arial" w:cs="Arial"/>
          <w:sz w:val="24"/>
          <w:szCs w:val="24"/>
        </w:rPr>
        <w:t>10 janvier 2017</w:t>
      </w:r>
    </w:p>
    <w:p w:rsidR="00CC2F85" w:rsidRPr="009C55A3" w:rsidRDefault="00CC2F85" w:rsidP="00CC2F85">
      <w:pPr>
        <w:widowControl/>
        <w:tabs>
          <w:tab w:val="left" w:pos="2835"/>
          <w:tab w:val="left" w:pos="6612"/>
        </w:tabs>
        <w:spacing w:line="276" w:lineRule="auto"/>
        <w:ind w:right="142"/>
        <w:rPr>
          <w:rFonts w:ascii="Arial" w:hAnsi="Arial" w:cs="Arial"/>
          <w:sz w:val="24"/>
          <w:szCs w:val="24"/>
        </w:rPr>
      </w:pPr>
      <w:r w:rsidRPr="009C55A3">
        <w:rPr>
          <w:rFonts w:ascii="Arial" w:hAnsi="Arial" w:cs="Arial"/>
          <w:sz w:val="24"/>
          <w:szCs w:val="24"/>
        </w:rPr>
        <w:t>Entrée en vigueur</w:t>
      </w:r>
      <w:r w:rsidR="00507DAE">
        <w:rPr>
          <w:rFonts w:ascii="Arial" w:hAnsi="Arial" w:cs="Arial"/>
          <w:sz w:val="24"/>
          <w:szCs w:val="24"/>
        </w:rPr>
        <w:t> :</w:t>
      </w:r>
      <w:r w:rsidRPr="009C55A3">
        <w:rPr>
          <w:rFonts w:ascii="Arial" w:hAnsi="Arial" w:cs="Arial"/>
          <w:sz w:val="24"/>
          <w:szCs w:val="24"/>
        </w:rPr>
        <w:tab/>
      </w:r>
      <w:r w:rsidR="00507DAE">
        <w:rPr>
          <w:rFonts w:ascii="Arial" w:hAnsi="Arial" w:cs="Arial"/>
          <w:sz w:val="24"/>
          <w:szCs w:val="24"/>
        </w:rPr>
        <w:t>11 janvier 2017</w:t>
      </w:r>
    </w:p>
    <w:sectPr w:rsidR="00CC2F85" w:rsidRPr="009C55A3" w:rsidSect="00A647E4">
      <w:footerReference w:type="default" r:id="rId9"/>
      <w:pgSz w:w="12240" w:h="20160" w:code="5"/>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7B" w:rsidRDefault="00C1677B" w:rsidP="00956537">
      <w:r>
        <w:separator/>
      </w:r>
    </w:p>
  </w:endnote>
  <w:endnote w:type="continuationSeparator" w:id="0">
    <w:p w:rsidR="00C1677B" w:rsidRDefault="00C1677B" w:rsidP="0095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F" w:rsidRDefault="00B732BF">
    <w:pPr>
      <w:pStyle w:val="Pieddepage"/>
      <w:jc w:val="right"/>
    </w:pPr>
    <w:r>
      <w:t>______________________________________________________________________________________</w:t>
    </w:r>
  </w:p>
  <w:p w:rsidR="00FD25CD" w:rsidRDefault="00FD25CD">
    <w:pPr>
      <w:pStyle w:val="Pieddepage"/>
      <w:jc w:val="right"/>
      <w:rPr>
        <w:rFonts w:ascii="Arial" w:hAnsi="Arial" w:cs="Arial"/>
      </w:rPr>
    </w:pPr>
    <w:r>
      <w:rPr>
        <w:rFonts w:ascii="Arial" w:hAnsi="Arial" w:cs="Arial"/>
      </w:rPr>
      <w:t>Municipalité de Saint-Damien</w:t>
    </w:r>
  </w:p>
  <w:p w:rsidR="00B732BF" w:rsidRPr="004E1A10" w:rsidRDefault="00507DAE">
    <w:pPr>
      <w:pStyle w:val="Pieddepage"/>
      <w:jc w:val="right"/>
      <w:rPr>
        <w:rFonts w:ascii="Arial" w:hAnsi="Arial" w:cs="Arial"/>
      </w:rPr>
    </w:pPr>
    <w:r>
      <w:rPr>
        <w:rFonts w:ascii="Arial" w:hAnsi="Arial" w:cs="Arial"/>
      </w:rPr>
      <w:t>Règlement numéro 743</w:t>
    </w:r>
  </w:p>
  <w:p w:rsidR="00B732BF" w:rsidRPr="004E1A10" w:rsidRDefault="00B732BF">
    <w:pPr>
      <w:pStyle w:val="Pieddepage"/>
      <w:jc w:val="right"/>
      <w:rPr>
        <w:rFonts w:ascii="Arial" w:hAnsi="Arial" w:cs="Arial"/>
      </w:rPr>
    </w:pPr>
    <w:r w:rsidRPr="004E1A10">
      <w:rPr>
        <w:rFonts w:ascii="Arial" w:hAnsi="Arial" w:cs="Arial"/>
      </w:rPr>
      <w:t xml:space="preserve"> Page </w:t>
    </w:r>
    <w:sdt>
      <w:sdtPr>
        <w:rPr>
          <w:rFonts w:ascii="Arial" w:hAnsi="Arial" w:cs="Arial"/>
        </w:rPr>
        <w:id w:val="776597163"/>
        <w:docPartObj>
          <w:docPartGallery w:val="Page Numbers (Bottom of Page)"/>
          <w:docPartUnique/>
        </w:docPartObj>
      </w:sdtPr>
      <w:sdtEndPr/>
      <w:sdtContent>
        <w:r w:rsidRPr="004E1A10">
          <w:rPr>
            <w:rFonts w:ascii="Arial" w:hAnsi="Arial" w:cs="Arial"/>
          </w:rPr>
          <w:fldChar w:fldCharType="begin"/>
        </w:r>
        <w:r w:rsidRPr="004E1A10">
          <w:rPr>
            <w:rFonts w:ascii="Arial" w:hAnsi="Arial" w:cs="Arial"/>
          </w:rPr>
          <w:instrText>PAGE   \* MERGEFORMAT</w:instrText>
        </w:r>
        <w:r w:rsidRPr="004E1A10">
          <w:rPr>
            <w:rFonts w:ascii="Arial" w:hAnsi="Arial" w:cs="Arial"/>
          </w:rPr>
          <w:fldChar w:fldCharType="separate"/>
        </w:r>
        <w:r w:rsidR="008768E8" w:rsidRPr="008768E8">
          <w:rPr>
            <w:rFonts w:ascii="Arial" w:hAnsi="Arial" w:cs="Arial"/>
            <w:noProof/>
            <w:lang w:val="fr-FR"/>
          </w:rPr>
          <w:t>5</w:t>
        </w:r>
        <w:r w:rsidRPr="004E1A10">
          <w:rPr>
            <w:rFonts w:ascii="Arial" w:hAnsi="Arial" w:cs="Arial"/>
          </w:rPr>
          <w:fldChar w:fldCharType="end"/>
        </w:r>
      </w:sdtContent>
    </w:sdt>
  </w:p>
  <w:p w:rsidR="00B732BF" w:rsidRDefault="00B732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7B" w:rsidRDefault="00C1677B" w:rsidP="00956537">
      <w:r>
        <w:separator/>
      </w:r>
    </w:p>
  </w:footnote>
  <w:footnote w:type="continuationSeparator" w:id="0">
    <w:p w:rsidR="00C1677B" w:rsidRDefault="00C1677B" w:rsidP="00956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3405"/>
    <w:multiLevelType w:val="hybridMultilevel"/>
    <w:tmpl w:val="CE8425E8"/>
    <w:lvl w:ilvl="0" w:tplc="CD2C9700">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14344DF1"/>
    <w:multiLevelType w:val="multilevel"/>
    <w:tmpl w:val="B2945C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FA0312"/>
    <w:multiLevelType w:val="hybridMultilevel"/>
    <w:tmpl w:val="EA044870"/>
    <w:lvl w:ilvl="0" w:tplc="8F04F050">
      <w:start w:val="1"/>
      <w:numFmt w:val="decimal"/>
      <w:lvlText w:val="%1."/>
      <w:lvlJc w:val="left"/>
      <w:pPr>
        <w:ind w:left="2061" w:hanging="360"/>
      </w:pPr>
      <w:rPr>
        <w:rFonts w:hint="default"/>
        <w:b/>
      </w:rPr>
    </w:lvl>
    <w:lvl w:ilvl="1" w:tplc="0C0C0019" w:tentative="1">
      <w:start w:val="1"/>
      <w:numFmt w:val="lowerLetter"/>
      <w:lvlText w:val="%2."/>
      <w:lvlJc w:val="left"/>
      <w:pPr>
        <w:ind w:left="2781" w:hanging="360"/>
      </w:pPr>
    </w:lvl>
    <w:lvl w:ilvl="2" w:tplc="0C0C001B" w:tentative="1">
      <w:start w:val="1"/>
      <w:numFmt w:val="lowerRoman"/>
      <w:lvlText w:val="%3."/>
      <w:lvlJc w:val="right"/>
      <w:pPr>
        <w:ind w:left="3501" w:hanging="180"/>
      </w:pPr>
    </w:lvl>
    <w:lvl w:ilvl="3" w:tplc="0C0C000F" w:tentative="1">
      <w:start w:val="1"/>
      <w:numFmt w:val="decimal"/>
      <w:lvlText w:val="%4."/>
      <w:lvlJc w:val="left"/>
      <w:pPr>
        <w:ind w:left="4221" w:hanging="360"/>
      </w:pPr>
    </w:lvl>
    <w:lvl w:ilvl="4" w:tplc="0C0C0019" w:tentative="1">
      <w:start w:val="1"/>
      <w:numFmt w:val="lowerLetter"/>
      <w:lvlText w:val="%5."/>
      <w:lvlJc w:val="left"/>
      <w:pPr>
        <w:ind w:left="4941" w:hanging="360"/>
      </w:pPr>
    </w:lvl>
    <w:lvl w:ilvl="5" w:tplc="0C0C001B" w:tentative="1">
      <w:start w:val="1"/>
      <w:numFmt w:val="lowerRoman"/>
      <w:lvlText w:val="%6."/>
      <w:lvlJc w:val="right"/>
      <w:pPr>
        <w:ind w:left="5661" w:hanging="180"/>
      </w:pPr>
    </w:lvl>
    <w:lvl w:ilvl="6" w:tplc="0C0C000F" w:tentative="1">
      <w:start w:val="1"/>
      <w:numFmt w:val="decimal"/>
      <w:lvlText w:val="%7."/>
      <w:lvlJc w:val="left"/>
      <w:pPr>
        <w:ind w:left="6381" w:hanging="360"/>
      </w:pPr>
    </w:lvl>
    <w:lvl w:ilvl="7" w:tplc="0C0C0019" w:tentative="1">
      <w:start w:val="1"/>
      <w:numFmt w:val="lowerLetter"/>
      <w:lvlText w:val="%8."/>
      <w:lvlJc w:val="left"/>
      <w:pPr>
        <w:ind w:left="7101" w:hanging="360"/>
      </w:pPr>
    </w:lvl>
    <w:lvl w:ilvl="8" w:tplc="0C0C001B" w:tentative="1">
      <w:start w:val="1"/>
      <w:numFmt w:val="lowerRoman"/>
      <w:lvlText w:val="%9."/>
      <w:lvlJc w:val="right"/>
      <w:pPr>
        <w:ind w:left="7821" w:hanging="180"/>
      </w:pPr>
    </w:lvl>
  </w:abstractNum>
  <w:abstractNum w:abstractNumId="3" w15:restartNumberingAfterBreak="0">
    <w:nsid w:val="2CB971E7"/>
    <w:multiLevelType w:val="hybridMultilevel"/>
    <w:tmpl w:val="E60601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D62452A"/>
    <w:multiLevelType w:val="hybridMultilevel"/>
    <w:tmpl w:val="35D47B2E"/>
    <w:lvl w:ilvl="0" w:tplc="0C0C0017">
      <w:start w:val="1"/>
      <w:numFmt w:val="lowerLetter"/>
      <w:lvlText w:val="%1)"/>
      <w:lvlJc w:val="left"/>
      <w:pPr>
        <w:ind w:left="2847" w:hanging="360"/>
      </w:pPr>
      <w:rPr>
        <w:rFonts w:cs="Times New Roman"/>
      </w:rPr>
    </w:lvl>
    <w:lvl w:ilvl="1" w:tplc="0C0C0019" w:tentative="1">
      <w:start w:val="1"/>
      <w:numFmt w:val="lowerLetter"/>
      <w:lvlText w:val="%2."/>
      <w:lvlJc w:val="left"/>
      <w:pPr>
        <w:ind w:left="3567" w:hanging="360"/>
      </w:pPr>
      <w:rPr>
        <w:rFonts w:cs="Times New Roman"/>
      </w:rPr>
    </w:lvl>
    <w:lvl w:ilvl="2" w:tplc="0C0C001B" w:tentative="1">
      <w:start w:val="1"/>
      <w:numFmt w:val="lowerRoman"/>
      <w:lvlText w:val="%3."/>
      <w:lvlJc w:val="right"/>
      <w:pPr>
        <w:ind w:left="4287" w:hanging="180"/>
      </w:pPr>
      <w:rPr>
        <w:rFonts w:cs="Times New Roman"/>
      </w:rPr>
    </w:lvl>
    <w:lvl w:ilvl="3" w:tplc="0C0C000F" w:tentative="1">
      <w:start w:val="1"/>
      <w:numFmt w:val="decimal"/>
      <w:lvlText w:val="%4."/>
      <w:lvlJc w:val="left"/>
      <w:pPr>
        <w:ind w:left="5007" w:hanging="360"/>
      </w:pPr>
      <w:rPr>
        <w:rFonts w:cs="Times New Roman"/>
      </w:rPr>
    </w:lvl>
    <w:lvl w:ilvl="4" w:tplc="0C0C0019" w:tentative="1">
      <w:start w:val="1"/>
      <w:numFmt w:val="lowerLetter"/>
      <w:lvlText w:val="%5."/>
      <w:lvlJc w:val="left"/>
      <w:pPr>
        <w:ind w:left="5727" w:hanging="360"/>
      </w:pPr>
      <w:rPr>
        <w:rFonts w:cs="Times New Roman"/>
      </w:rPr>
    </w:lvl>
    <w:lvl w:ilvl="5" w:tplc="0C0C001B" w:tentative="1">
      <w:start w:val="1"/>
      <w:numFmt w:val="lowerRoman"/>
      <w:lvlText w:val="%6."/>
      <w:lvlJc w:val="right"/>
      <w:pPr>
        <w:ind w:left="6447" w:hanging="180"/>
      </w:pPr>
      <w:rPr>
        <w:rFonts w:cs="Times New Roman"/>
      </w:rPr>
    </w:lvl>
    <w:lvl w:ilvl="6" w:tplc="0C0C000F" w:tentative="1">
      <w:start w:val="1"/>
      <w:numFmt w:val="decimal"/>
      <w:lvlText w:val="%7."/>
      <w:lvlJc w:val="left"/>
      <w:pPr>
        <w:ind w:left="7167" w:hanging="360"/>
      </w:pPr>
      <w:rPr>
        <w:rFonts w:cs="Times New Roman"/>
      </w:rPr>
    </w:lvl>
    <w:lvl w:ilvl="7" w:tplc="0C0C0019" w:tentative="1">
      <w:start w:val="1"/>
      <w:numFmt w:val="lowerLetter"/>
      <w:lvlText w:val="%8."/>
      <w:lvlJc w:val="left"/>
      <w:pPr>
        <w:ind w:left="7887" w:hanging="360"/>
      </w:pPr>
      <w:rPr>
        <w:rFonts w:cs="Times New Roman"/>
      </w:rPr>
    </w:lvl>
    <w:lvl w:ilvl="8" w:tplc="0C0C001B" w:tentative="1">
      <w:start w:val="1"/>
      <w:numFmt w:val="lowerRoman"/>
      <w:lvlText w:val="%9."/>
      <w:lvlJc w:val="right"/>
      <w:pPr>
        <w:ind w:left="8607" w:hanging="180"/>
      </w:pPr>
      <w:rPr>
        <w:rFonts w:cs="Times New Roman"/>
      </w:rPr>
    </w:lvl>
  </w:abstractNum>
  <w:abstractNum w:abstractNumId="5" w15:restartNumberingAfterBreak="0">
    <w:nsid w:val="3433401E"/>
    <w:multiLevelType w:val="hybridMultilevel"/>
    <w:tmpl w:val="F8D807DE"/>
    <w:lvl w:ilvl="0" w:tplc="0C0C000F">
      <w:start w:val="1"/>
      <w:numFmt w:val="decimal"/>
      <w:lvlText w:val="%1."/>
      <w:lvlJc w:val="left"/>
      <w:pPr>
        <w:ind w:left="2415" w:hanging="360"/>
      </w:pPr>
    </w:lvl>
    <w:lvl w:ilvl="1" w:tplc="0C0C0019" w:tentative="1">
      <w:start w:val="1"/>
      <w:numFmt w:val="lowerLetter"/>
      <w:lvlText w:val="%2."/>
      <w:lvlJc w:val="left"/>
      <w:pPr>
        <w:ind w:left="3135" w:hanging="360"/>
      </w:pPr>
    </w:lvl>
    <w:lvl w:ilvl="2" w:tplc="0C0C001B" w:tentative="1">
      <w:start w:val="1"/>
      <w:numFmt w:val="lowerRoman"/>
      <w:lvlText w:val="%3."/>
      <w:lvlJc w:val="right"/>
      <w:pPr>
        <w:ind w:left="3855" w:hanging="180"/>
      </w:pPr>
    </w:lvl>
    <w:lvl w:ilvl="3" w:tplc="0C0C000F" w:tentative="1">
      <w:start w:val="1"/>
      <w:numFmt w:val="decimal"/>
      <w:lvlText w:val="%4."/>
      <w:lvlJc w:val="left"/>
      <w:pPr>
        <w:ind w:left="4575" w:hanging="360"/>
      </w:pPr>
    </w:lvl>
    <w:lvl w:ilvl="4" w:tplc="0C0C0019" w:tentative="1">
      <w:start w:val="1"/>
      <w:numFmt w:val="lowerLetter"/>
      <w:lvlText w:val="%5."/>
      <w:lvlJc w:val="left"/>
      <w:pPr>
        <w:ind w:left="5295" w:hanging="360"/>
      </w:pPr>
    </w:lvl>
    <w:lvl w:ilvl="5" w:tplc="0C0C001B" w:tentative="1">
      <w:start w:val="1"/>
      <w:numFmt w:val="lowerRoman"/>
      <w:lvlText w:val="%6."/>
      <w:lvlJc w:val="right"/>
      <w:pPr>
        <w:ind w:left="6015" w:hanging="180"/>
      </w:pPr>
    </w:lvl>
    <w:lvl w:ilvl="6" w:tplc="0C0C000F" w:tentative="1">
      <w:start w:val="1"/>
      <w:numFmt w:val="decimal"/>
      <w:lvlText w:val="%7."/>
      <w:lvlJc w:val="left"/>
      <w:pPr>
        <w:ind w:left="6735" w:hanging="360"/>
      </w:pPr>
    </w:lvl>
    <w:lvl w:ilvl="7" w:tplc="0C0C0019" w:tentative="1">
      <w:start w:val="1"/>
      <w:numFmt w:val="lowerLetter"/>
      <w:lvlText w:val="%8."/>
      <w:lvlJc w:val="left"/>
      <w:pPr>
        <w:ind w:left="7455" w:hanging="360"/>
      </w:pPr>
    </w:lvl>
    <w:lvl w:ilvl="8" w:tplc="0C0C001B" w:tentative="1">
      <w:start w:val="1"/>
      <w:numFmt w:val="lowerRoman"/>
      <w:lvlText w:val="%9."/>
      <w:lvlJc w:val="right"/>
      <w:pPr>
        <w:ind w:left="8175" w:hanging="180"/>
      </w:pPr>
    </w:lvl>
  </w:abstractNum>
  <w:abstractNum w:abstractNumId="6" w15:restartNumberingAfterBreak="0">
    <w:nsid w:val="39720385"/>
    <w:multiLevelType w:val="hybridMultilevel"/>
    <w:tmpl w:val="76DC690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3FC644E8"/>
    <w:multiLevelType w:val="hybridMultilevel"/>
    <w:tmpl w:val="61C08EFE"/>
    <w:lvl w:ilvl="0" w:tplc="0C0C000F">
      <w:start w:val="1"/>
      <w:numFmt w:val="decimal"/>
      <w:lvlText w:val="%1."/>
      <w:lvlJc w:val="left"/>
      <w:pPr>
        <w:ind w:left="1424" w:hanging="360"/>
      </w:pPr>
    </w:lvl>
    <w:lvl w:ilvl="1" w:tplc="0C0C0019" w:tentative="1">
      <w:start w:val="1"/>
      <w:numFmt w:val="lowerLetter"/>
      <w:lvlText w:val="%2."/>
      <w:lvlJc w:val="left"/>
      <w:pPr>
        <w:ind w:left="2144" w:hanging="360"/>
      </w:pPr>
    </w:lvl>
    <w:lvl w:ilvl="2" w:tplc="0C0C001B" w:tentative="1">
      <w:start w:val="1"/>
      <w:numFmt w:val="lowerRoman"/>
      <w:lvlText w:val="%3."/>
      <w:lvlJc w:val="right"/>
      <w:pPr>
        <w:ind w:left="2864" w:hanging="180"/>
      </w:pPr>
    </w:lvl>
    <w:lvl w:ilvl="3" w:tplc="0C0C000F" w:tentative="1">
      <w:start w:val="1"/>
      <w:numFmt w:val="decimal"/>
      <w:lvlText w:val="%4."/>
      <w:lvlJc w:val="left"/>
      <w:pPr>
        <w:ind w:left="3584" w:hanging="360"/>
      </w:pPr>
    </w:lvl>
    <w:lvl w:ilvl="4" w:tplc="0C0C0019" w:tentative="1">
      <w:start w:val="1"/>
      <w:numFmt w:val="lowerLetter"/>
      <w:lvlText w:val="%5."/>
      <w:lvlJc w:val="left"/>
      <w:pPr>
        <w:ind w:left="4304" w:hanging="360"/>
      </w:pPr>
    </w:lvl>
    <w:lvl w:ilvl="5" w:tplc="0C0C001B" w:tentative="1">
      <w:start w:val="1"/>
      <w:numFmt w:val="lowerRoman"/>
      <w:lvlText w:val="%6."/>
      <w:lvlJc w:val="right"/>
      <w:pPr>
        <w:ind w:left="5024" w:hanging="180"/>
      </w:pPr>
    </w:lvl>
    <w:lvl w:ilvl="6" w:tplc="0C0C000F" w:tentative="1">
      <w:start w:val="1"/>
      <w:numFmt w:val="decimal"/>
      <w:lvlText w:val="%7."/>
      <w:lvlJc w:val="left"/>
      <w:pPr>
        <w:ind w:left="5744" w:hanging="360"/>
      </w:pPr>
    </w:lvl>
    <w:lvl w:ilvl="7" w:tplc="0C0C0019" w:tentative="1">
      <w:start w:val="1"/>
      <w:numFmt w:val="lowerLetter"/>
      <w:lvlText w:val="%8."/>
      <w:lvlJc w:val="left"/>
      <w:pPr>
        <w:ind w:left="6464" w:hanging="360"/>
      </w:pPr>
    </w:lvl>
    <w:lvl w:ilvl="8" w:tplc="0C0C001B" w:tentative="1">
      <w:start w:val="1"/>
      <w:numFmt w:val="lowerRoman"/>
      <w:lvlText w:val="%9."/>
      <w:lvlJc w:val="right"/>
      <w:pPr>
        <w:ind w:left="7184" w:hanging="180"/>
      </w:pPr>
    </w:lvl>
  </w:abstractNum>
  <w:abstractNum w:abstractNumId="8" w15:restartNumberingAfterBreak="0">
    <w:nsid w:val="4273742F"/>
    <w:multiLevelType w:val="hybridMultilevel"/>
    <w:tmpl w:val="FC828CA4"/>
    <w:lvl w:ilvl="0" w:tplc="0C0C0001">
      <w:start w:val="1"/>
      <w:numFmt w:val="bullet"/>
      <w:lvlText w:val=""/>
      <w:lvlJc w:val="left"/>
      <w:pPr>
        <w:ind w:left="81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F1F13B3"/>
    <w:multiLevelType w:val="hybridMultilevel"/>
    <w:tmpl w:val="FD66C9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FFD6A44"/>
    <w:multiLevelType w:val="hybridMultilevel"/>
    <w:tmpl w:val="43EE80EA"/>
    <w:lvl w:ilvl="0" w:tplc="0C0C0001">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1" w15:restartNumberingAfterBreak="0">
    <w:nsid w:val="5E89726E"/>
    <w:multiLevelType w:val="hybridMultilevel"/>
    <w:tmpl w:val="860E6408"/>
    <w:lvl w:ilvl="0" w:tplc="8F04F050">
      <w:start w:val="1"/>
      <w:numFmt w:val="decimal"/>
      <w:lvlText w:val="%1."/>
      <w:lvlJc w:val="left"/>
      <w:pPr>
        <w:ind w:left="3756" w:hanging="360"/>
      </w:pPr>
      <w:rPr>
        <w:rFonts w:hint="default"/>
        <w:b/>
      </w:rPr>
    </w:lvl>
    <w:lvl w:ilvl="1" w:tplc="0C0C0019" w:tentative="1">
      <w:start w:val="1"/>
      <w:numFmt w:val="lowerLetter"/>
      <w:lvlText w:val="%2."/>
      <w:lvlJc w:val="left"/>
      <w:pPr>
        <w:ind w:left="3135" w:hanging="360"/>
      </w:pPr>
    </w:lvl>
    <w:lvl w:ilvl="2" w:tplc="0C0C001B" w:tentative="1">
      <w:start w:val="1"/>
      <w:numFmt w:val="lowerRoman"/>
      <w:lvlText w:val="%3."/>
      <w:lvlJc w:val="right"/>
      <w:pPr>
        <w:ind w:left="3855" w:hanging="180"/>
      </w:pPr>
    </w:lvl>
    <w:lvl w:ilvl="3" w:tplc="0C0C000F" w:tentative="1">
      <w:start w:val="1"/>
      <w:numFmt w:val="decimal"/>
      <w:lvlText w:val="%4."/>
      <w:lvlJc w:val="left"/>
      <w:pPr>
        <w:ind w:left="4575" w:hanging="360"/>
      </w:pPr>
    </w:lvl>
    <w:lvl w:ilvl="4" w:tplc="0C0C0019" w:tentative="1">
      <w:start w:val="1"/>
      <w:numFmt w:val="lowerLetter"/>
      <w:lvlText w:val="%5."/>
      <w:lvlJc w:val="left"/>
      <w:pPr>
        <w:ind w:left="5295" w:hanging="360"/>
      </w:pPr>
    </w:lvl>
    <w:lvl w:ilvl="5" w:tplc="0C0C001B" w:tentative="1">
      <w:start w:val="1"/>
      <w:numFmt w:val="lowerRoman"/>
      <w:lvlText w:val="%6."/>
      <w:lvlJc w:val="right"/>
      <w:pPr>
        <w:ind w:left="6015" w:hanging="180"/>
      </w:pPr>
    </w:lvl>
    <w:lvl w:ilvl="6" w:tplc="0C0C000F" w:tentative="1">
      <w:start w:val="1"/>
      <w:numFmt w:val="decimal"/>
      <w:lvlText w:val="%7."/>
      <w:lvlJc w:val="left"/>
      <w:pPr>
        <w:ind w:left="6735" w:hanging="360"/>
      </w:pPr>
    </w:lvl>
    <w:lvl w:ilvl="7" w:tplc="0C0C0019" w:tentative="1">
      <w:start w:val="1"/>
      <w:numFmt w:val="lowerLetter"/>
      <w:lvlText w:val="%8."/>
      <w:lvlJc w:val="left"/>
      <w:pPr>
        <w:ind w:left="7455" w:hanging="360"/>
      </w:pPr>
    </w:lvl>
    <w:lvl w:ilvl="8" w:tplc="0C0C001B" w:tentative="1">
      <w:start w:val="1"/>
      <w:numFmt w:val="lowerRoman"/>
      <w:lvlText w:val="%9."/>
      <w:lvlJc w:val="right"/>
      <w:pPr>
        <w:ind w:left="8175" w:hanging="180"/>
      </w:pPr>
    </w:lvl>
  </w:abstractNum>
  <w:abstractNum w:abstractNumId="12" w15:restartNumberingAfterBreak="0">
    <w:nsid w:val="694B1FDF"/>
    <w:multiLevelType w:val="hybridMultilevel"/>
    <w:tmpl w:val="99E8DD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0B35148"/>
    <w:multiLevelType w:val="hybridMultilevel"/>
    <w:tmpl w:val="FB0CB348"/>
    <w:lvl w:ilvl="0" w:tplc="040C0017">
      <w:start w:val="1"/>
      <w:numFmt w:val="lowerLetter"/>
      <w:lvlText w:val="%1)"/>
      <w:lvlJc w:val="left"/>
      <w:pPr>
        <w:tabs>
          <w:tab w:val="num" w:pos="180"/>
        </w:tabs>
        <w:ind w:left="180" w:hanging="360"/>
      </w:pPr>
    </w:lvl>
    <w:lvl w:ilvl="1" w:tplc="0C0C0019" w:tentative="1">
      <w:start w:val="1"/>
      <w:numFmt w:val="lowerLetter"/>
      <w:lvlText w:val="%2."/>
      <w:lvlJc w:val="left"/>
      <w:pPr>
        <w:tabs>
          <w:tab w:val="num" w:pos="900"/>
        </w:tabs>
        <w:ind w:left="900" w:hanging="360"/>
      </w:pPr>
    </w:lvl>
    <w:lvl w:ilvl="2" w:tplc="0C0C001B" w:tentative="1">
      <w:start w:val="1"/>
      <w:numFmt w:val="lowerRoman"/>
      <w:lvlText w:val="%3."/>
      <w:lvlJc w:val="right"/>
      <w:pPr>
        <w:tabs>
          <w:tab w:val="num" w:pos="1620"/>
        </w:tabs>
        <w:ind w:left="1620" w:hanging="180"/>
      </w:pPr>
    </w:lvl>
    <w:lvl w:ilvl="3" w:tplc="0C0C000F" w:tentative="1">
      <w:start w:val="1"/>
      <w:numFmt w:val="decimal"/>
      <w:lvlText w:val="%4."/>
      <w:lvlJc w:val="left"/>
      <w:pPr>
        <w:tabs>
          <w:tab w:val="num" w:pos="2340"/>
        </w:tabs>
        <w:ind w:left="2340" w:hanging="360"/>
      </w:pPr>
    </w:lvl>
    <w:lvl w:ilvl="4" w:tplc="0C0C0019" w:tentative="1">
      <w:start w:val="1"/>
      <w:numFmt w:val="lowerLetter"/>
      <w:lvlText w:val="%5."/>
      <w:lvlJc w:val="left"/>
      <w:pPr>
        <w:tabs>
          <w:tab w:val="num" w:pos="3060"/>
        </w:tabs>
        <w:ind w:left="3060" w:hanging="360"/>
      </w:pPr>
    </w:lvl>
    <w:lvl w:ilvl="5" w:tplc="0C0C001B" w:tentative="1">
      <w:start w:val="1"/>
      <w:numFmt w:val="lowerRoman"/>
      <w:lvlText w:val="%6."/>
      <w:lvlJc w:val="right"/>
      <w:pPr>
        <w:tabs>
          <w:tab w:val="num" w:pos="3780"/>
        </w:tabs>
        <w:ind w:left="3780" w:hanging="180"/>
      </w:pPr>
    </w:lvl>
    <w:lvl w:ilvl="6" w:tplc="0C0C000F" w:tentative="1">
      <w:start w:val="1"/>
      <w:numFmt w:val="decimal"/>
      <w:lvlText w:val="%7."/>
      <w:lvlJc w:val="left"/>
      <w:pPr>
        <w:tabs>
          <w:tab w:val="num" w:pos="4500"/>
        </w:tabs>
        <w:ind w:left="4500" w:hanging="360"/>
      </w:pPr>
    </w:lvl>
    <w:lvl w:ilvl="7" w:tplc="0C0C0019" w:tentative="1">
      <w:start w:val="1"/>
      <w:numFmt w:val="lowerLetter"/>
      <w:lvlText w:val="%8."/>
      <w:lvlJc w:val="left"/>
      <w:pPr>
        <w:tabs>
          <w:tab w:val="num" w:pos="5220"/>
        </w:tabs>
        <w:ind w:left="5220" w:hanging="360"/>
      </w:pPr>
    </w:lvl>
    <w:lvl w:ilvl="8" w:tplc="0C0C001B" w:tentative="1">
      <w:start w:val="1"/>
      <w:numFmt w:val="lowerRoman"/>
      <w:lvlText w:val="%9."/>
      <w:lvlJc w:val="right"/>
      <w:pPr>
        <w:tabs>
          <w:tab w:val="num" w:pos="5940"/>
        </w:tabs>
        <w:ind w:left="5940" w:hanging="180"/>
      </w:pPr>
    </w:lvl>
  </w:abstractNum>
  <w:abstractNum w:abstractNumId="14" w15:restartNumberingAfterBreak="0">
    <w:nsid w:val="75AC0B81"/>
    <w:multiLevelType w:val="multilevel"/>
    <w:tmpl w:val="0C0C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76311884"/>
    <w:multiLevelType w:val="hybridMultilevel"/>
    <w:tmpl w:val="556446F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7AEB4B1C"/>
    <w:multiLevelType w:val="hybridMultilevel"/>
    <w:tmpl w:val="642C55E8"/>
    <w:lvl w:ilvl="0" w:tplc="CD2C9700">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15:restartNumberingAfterBreak="0">
    <w:nsid w:val="7B955AD2"/>
    <w:multiLevelType w:val="hybridMultilevel"/>
    <w:tmpl w:val="C42E8A26"/>
    <w:lvl w:ilvl="0" w:tplc="45760F6A">
      <w:start w:val="3"/>
      <w:numFmt w:val="bullet"/>
      <w:lvlText w:val="-"/>
      <w:lvlJc w:val="left"/>
      <w:pPr>
        <w:ind w:left="1065" w:hanging="360"/>
      </w:pPr>
      <w:rPr>
        <w:rFonts w:ascii="Arial" w:eastAsia="Times New Roman" w:hAnsi="Arial" w:cs="Arial"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18" w15:restartNumberingAfterBreak="0">
    <w:nsid w:val="7C8020D8"/>
    <w:multiLevelType w:val="hybridMultilevel"/>
    <w:tmpl w:val="8DE4F0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4"/>
  </w:num>
  <w:num w:numId="5">
    <w:abstractNumId w:val="16"/>
  </w:num>
  <w:num w:numId="6">
    <w:abstractNumId w:val="13"/>
  </w:num>
  <w:num w:numId="7">
    <w:abstractNumId w:val="0"/>
  </w:num>
  <w:num w:numId="8">
    <w:abstractNumId w:val="6"/>
  </w:num>
  <w:num w:numId="9">
    <w:abstractNumId w:val="15"/>
  </w:num>
  <w:num w:numId="10">
    <w:abstractNumId w:val="4"/>
  </w:num>
  <w:num w:numId="11">
    <w:abstractNumId w:val="12"/>
  </w:num>
  <w:num w:numId="12">
    <w:abstractNumId w:val="9"/>
  </w:num>
  <w:num w:numId="13">
    <w:abstractNumId w:val="7"/>
  </w:num>
  <w:num w:numId="14">
    <w:abstractNumId w:val="18"/>
  </w:num>
  <w:num w:numId="15">
    <w:abstractNumId w:val="3"/>
  </w:num>
  <w:num w:numId="16">
    <w:abstractNumId w:val="10"/>
  </w:num>
  <w:num w:numId="17">
    <w:abstractNumId w:val="8"/>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7D"/>
    <w:rsid w:val="0001511C"/>
    <w:rsid w:val="00051C7D"/>
    <w:rsid w:val="00090BDF"/>
    <w:rsid w:val="000B406E"/>
    <w:rsid w:val="000C4E7D"/>
    <w:rsid w:val="00174469"/>
    <w:rsid w:val="001B5FF8"/>
    <w:rsid w:val="001D38AA"/>
    <w:rsid w:val="001D7FDE"/>
    <w:rsid w:val="002021A4"/>
    <w:rsid w:val="00261A93"/>
    <w:rsid w:val="00287E6E"/>
    <w:rsid w:val="002C231F"/>
    <w:rsid w:val="002D3F17"/>
    <w:rsid w:val="002D4954"/>
    <w:rsid w:val="003158D0"/>
    <w:rsid w:val="00317857"/>
    <w:rsid w:val="0032104C"/>
    <w:rsid w:val="003435A1"/>
    <w:rsid w:val="00360DE6"/>
    <w:rsid w:val="00361F3F"/>
    <w:rsid w:val="00392FFD"/>
    <w:rsid w:val="00427736"/>
    <w:rsid w:val="00444E6F"/>
    <w:rsid w:val="00452758"/>
    <w:rsid w:val="004970B6"/>
    <w:rsid w:val="004C518E"/>
    <w:rsid w:val="004C54F1"/>
    <w:rsid w:val="004E1A10"/>
    <w:rsid w:val="00507DAE"/>
    <w:rsid w:val="00511823"/>
    <w:rsid w:val="005C105C"/>
    <w:rsid w:val="0062780D"/>
    <w:rsid w:val="00676C93"/>
    <w:rsid w:val="006B36D1"/>
    <w:rsid w:val="006B48B8"/>
    <w:rsid w:val="006F0F99"/>
    <w:rsid w:val="00724EC9"/>
    <w:rsid w:val="00731079"/>
    <w:rsid w:val="007379FB"/>
    <w:rsid w:val="00746A86"/>
    <w:rsid w:val="00757363"/>
    <w:rsid w:val="00794377"/>
    <w:rsid w:val="007D342A"/>
    <w:rsid w:val="007D756B"/>
    <w:rsid w:val="00801210"/>
    <w:rsid w:val="00806DC1"/>
    <w:rsid w:val="00812C50"/>
    <w:rsid w:val="008307AF"/>
    <w:rsid w:val="008768E8"/>
    <w:rsid w:val="008A7DE6"/>
    <w:rsid w:val="008D79FA"/>
    <w:rsid w:val="008F26DB"/>
    <w:rsid w:val="00910A02"/>
    <w:rsid w:val="009363E0"/>
    <w:rsid w:val="00956537"/>
    <w:rsid w:val="00982401"/>
    <w:rsid w:val="009C55A3"/>
    <w:rsid w:val="00A138A9"/>
    <w:rsid w:val="00A647E4"/>
    <w:rsid w:val="00A71A2B"/>
    <w:rsid w:val="00A77E94"/>
    <w:rsid w:val="00A95726"/>
    <w:rsid w:val="00B37781"/>
    <w:rsid w:val="00B412D3"/>
    <w:rsid w:val="00B732BF"/>
    <w:rsid w:val="00B75603"/>
    <w:rsid w:val="00BB0766"/>
    <w:rsid w:val="00BB4328"/>
    <w:rsid w:val="00BC3A89"/>
    <w:rsid w:val="00BF672A"/>
    <w:rsid w:val="00C1677B"/>
    <w:rsid w:val="00C438B4"/>
    <w:rsid w:val="00C475E4"/>
    <w:rsid w:val="00C61D95"/>
    <w:rsid w:val="00C8311E"/>
    <w:rsid w:val="00CB3A72"/>
    <w:rsid w:val="00CC2F85"/>
    <w:rsid w:val="00D13C9B"/>
    <w:rsid w:val="00D2606C"/>
    <w:rsid w:val="00D43F30"/>
    <w:rsid w:val="00D46CFF"/>
    <w:rsid w:val="00D60710"/>
    <w:rsid w:val="00DB6A0A"/>
    <w:rsid w:val="00DC34BA"/>
    <w:rsid w:val="00DD0B2E"/>
    <w:rsid w:val="00DF4FAB"/>
    <w:rsid w:val="00E44B54"/>
    <w:rsid w:val="00E62952"/>
    <w:rsid w:val="00E946AE"/>
    <w:rsid w:val="00EA6880"/>
    <w:rsid w:val="00F27EF1"/>
    <w:rsid w:val="00F34547"/>
    <w:rsid w:val="00F420E9"/>
    <w:rsid w:val="00F52AB1"/>
    <w:rsid w:val="00F83252"/>
    <w:rsid w:val="00FA01DA"/>
    <w:rsid w:val="00FD02D3"/>
    <w:rsid w:val="00FD25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27562C7"/>
  <w15:docId w15:val="{9D495D06-3025-4F2B-820B-751E5DB4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4E7D"/>
    <w:pPr>
      <w:widowControl w:val="0"/>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qFormat/>
    <w:rsid w:val="000C4E7D"/>
    <w:pPr>
      <w:keepNext/>
      <w:ind w:firstLine="709"/>
      <w:jc w:val="both"/>
      <w:outlineLvl w:val="3"/>
    </w:pPr>
    <w:rPr>
      <w:sz w:val="24"/>
    </w:rPr>
  </w:style>
  <w:style w:type="paragraph" w:styleId="Titre5">
    <w:name w:val="heading 5"/>
    <w:basedOn w:val="Normal"/>
    <w:next w:val="Normal"/>
    <w:link w:val="Titre5Car"/>
    <w:qFormat/>
    <w:rsid w:val="000C4E7D"/>
    <w:pPr>
      <w:keepNext/>
      <w:tabs>
        <w:tab w:val="left" w:pos="-2268"/>
        <w:tab w:val="left" w:pos="6804"/>
      </w:tabs>
      <w:spacing w:after="40"/>
      <w:ind w:left="1276" w:hanging="709"/>
      <w:jc w:val="both"/>
      <w:outlineLvl w:val="4"/>
    </w:pPr>
    <w:rPr>
      <w:b/>
      <w:sz w:val="24"/>
    </w:rPr>
  </w:style>
  <w:style w:type="paragraph" w:styleId="Titre6">
    <w:name w:val="heading 6"/>
    <w:basedOn w:val="Normal"/>
    <w:next w:val="Normal"/>
    <w:link w:val="Titre6Car"/>
    <w:qFormat/>
    <w:rsid w:val="000C4E7D"/>
    <w:pPr>
      <w:keepNext/>
      <w:tabs>
        <w:tab w:val="left" w:pos="-2268"/>
        <w:tab w:val="left" w:pos="6804"/>
      </w:tabs>
      <w:spacing w:after="40"/>
      <w:jc w:val="both"/>
      <w:outlineLvl w:val="5"/>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C4E7D"/>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0C4E7D"/>
    <w:rPr>
      <w:rFonts w:ascii="Times New Roman" w:eastAsia="Times New Roman" w:hAnsi="Times New Roman" w:cs="Times New Roman"/>
      <w:b/>
      <w:sz w:val="24"/>
      <w:szCs w:val="20"/>
      <w:lang w:eastAsia="fr-FR"/>
    </w:rPr>
  </w:style>
  <w:style w:type="character" w:customStyle="1" w:styleId="Titre6Car">
    <w:name w:val="Titre 6 Car"/>
    <w:basedOn w:val="Policepardfaut"/>
    <w:link w:val="Titre6"/>
    <w:rsid w:val="000C4E7D"/>
    <w:rPr>
      <w:rFonts w:ascii="Times New Roman" w:eastAsia="Times New Roman" w:hAnsi="Times New Roman" w:cs="Times New Roman"/>
      <w:b/>
      <w:sz w:val="24"/>
      <w:szCs w:val="20"/>
      <w:lang w:eastAsia="fr-FR"/>
    </w:rPr>
  </w:style>
  <w:style w:type="paragraph" w:customStyle="1" w:styleId="BodyText21">
    <w:name w:val="Body Text 21"/>
    <w:basedOn w:val="Normal"/>
    <w:rsid w:val="000C4E7D"/>
    <w:pPr>
      <w:tabs>
        <w:tab w:val="left" w:pos="-720"/>
        <w:tab w:val="left" w:pos="0"/>
        <w:tab w:val="left" w:pos="720"/>
        <w:tab w:val="left" w:pos="1440"/>
      </w:tabs>
      <w:suppressAutoHyphens/>
      <w:jc w:val="both"/>
    </w:pPr>
    <w:rPr>
      <w:spacing w:val="-3"/>
      <w:sz w:val="24"/>
    </w:rPr>
  </w:style>
  <w:style w:type="paragraph" w:styleId="Retraitcorpsdetexte">
    <w:name w:val="Body Text Indent"/>
    <w:basedOn w:val="Normal"/>
    <w:link w:val="RetraitcorpsdetexteCar"/>
    <w:rsid w:val="000C4E7D"/>
    <w:pPr>
      <w:tabs>
        <w:tab w:val="left" w:pos="709"/>
        <w:tab w:val="left" w:pos="1418"/>
        <w:tab w:val="left" w:pos="3119"/>
        <w:tab w:val="left" w:pos="5103"/>
      </w:tabs>
      <w:ind w:left="709" w:hanging="709"/>
    </w:pPr>
    <w:rPr>
      <w:sz w:val="24"/>
    </w:rPr>
  </w:style>
  <w:style w:type="character" w:customStyle="1" w:styleId="RetraitcorpsdetexteCar">
    <w:name w:val="Retrait corps de texte Car"/>
    <w:basedOn w:val="Policepardfaut"/>
    <w:link w:val="Retraitcorpsdetexte"/>
    <w:rsid w:val="000C4E7D"/>
    <w:rPr>
      <w:rFonts w:ascii="Times New Roman" w:eastAsia="Times New Roman" w:hAnsi="Times New Roman" w:cs="Times New Roman"/>
      <w:sz w:val="24"/>
      <w:szCs w:val="20"/>
      <w:lang w:eastAsia="fr-FR"/>
    </w:rPr>
  </w:style>
  <w:style w:type="paragraph" w:styleId="Corpsdetexte">
    <w:name w:val="Body Text"/>
    <w:basedOn w:val="Normal"/>
    <w:link w:val="CorpsdetexteCar"/>
    <w:rsid w:val="004C54F1"/>
    <w:pPr>
      <w:spacing w:after="120"/>
      <w:jc w:val="both"/>
    </w:pPr>
    <w:rPr>
      <w:rFonts w:asciiTheme="minorHAnsi" w:hAnsiTheme="minorHAnsi"/>
      <w:sz w:val="22"/>
      <w:lang w:eastAsia="fr-CA"/>
    </w:rPr>
  </w:style>
  <w:style w:type="character" w:customStyle="1" w:styleId="CorpsdetexteCar">
    <w:name w:val="Corps de texte Car"/>
    <w:basedOn w:val="Policepardfaut"/>
    <w:link w:val="Corpsdetexte"/>
    <w:rsid w:val="004C54F1"/>
    <w:rPr>
      <w:rFonts w:eastAsia="Times New Roman" w:cs="Times New Roman"/>
      <w:szCs w:val="20"/>
      <w:lang w:eastAsia="fr-CA"/>
    </w:rPr>
  </w:style>
  <w:style w:type="table" w:styleId="Grilledutableau">
    <w:name w:val="Table Grid"/>
    <w:basedOn w:val="TableauNormal"/>
    <w:uiPriority w:val="39"/>
    <w:rsid w:val="004C54F1"/>
    <w:pPr>
      <w:spacing w:after="0" w:line="240" w:lineRule="auto"/>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4469"/>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4469"/>
    <w:rPr>
      <w:rFonts w:ascii="Segoe UI" w:eastAsia="Times New Roman" w:hAnsi="Segoe UI" w:cs="Segoe UI"/>
      <w:sz w:val="18"/>
      <w:szCs w:val="18"/>
      <w:lang w:eastAsia="fr-FR"/>
    </w:rPr>
  </w:style>
  <w:style w:type="paragraph" w:customStyle="1" w:styleId="Texte">
    <w:name w:val="Texte"/>
    <w:rsid w:val="00801210"/>
    <w:pPr>
      <w:spacing w:after="0" w:line="240" w:lineRule="atLeast"/>
      <w:jc w:val="both"/>
    </w:pPr>
    <w:rPr>
      <w:rFonts w:ascii="Times New Roman" w:eastAsia="Times New Roman" w:hAnsi="Times New Roman" w:cs="Times New Roman"/>
      <w:noProof/>
      <w:sz w:val="24"/>
      <w:szCs w:val="20"/>
      <w:lang w:eastAsia="fr-CA"/>
    </w:rPr>
  </w:style>
  <w:style w:type="paragraph" w:styleId="En-tte">
    <w:name w:val="header"/>
    <w:basedOn w:val="Normal"/>
    <w:link w:val="En-tteCar"/>
    <w:unhideWhenUsed/>
    <w:rsid w:val="00956537"/>
    <w:pPr>
      <w:tabs>
        <w:tab w:val="center" w:pos="4320"/>
        <w:tab w:val="right" w:pos="8640"/>
      </w:tabs>
    </w:pPr>
  </w:style>
  <w:style w:type="character" w:customStyle="1" w:styleId="En-tteCar">
    <w:name w:val="En-tête Car"/>
    <w:basedOn w:val="Policepardfaut"/>
    <w:link w:val="En-tte"/>
    <w:rsid w:val="0095653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956537"/>
    <w:pPr>
      <w:tabs>
        <w:tab w:val="center" w:pos="4320"/>
        <w:tab w:val="right" w:pos="8640"/>
      </w:tabs>
    </w:pPr>
  </w:style>
  <w:style w:type="character" w:customStyle="1" w:styleId="PieddepageCar">
    <w:name w:val="Pied de page Car"/>
    <w:basedOn w:val="Policepardfaut"/>
    <w:link w:val="Pieddepage"/>
    <w:uiPriority w:val="99"/>
    <w:rsid w:val="00956537"/>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B37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F9EE0-39A6-4FCB-9C10-FAF4D725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7530</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Morin</dc:creator>
  <cp:lastModifiedBy>Louise Mireault</cp:lastModifiedBy>
  <cp:revision>2</cp:revision>
  <cp:lastPrinted>2015-06-12T14:49:00Z</cp:lastPrinted>
  <dcterms:created xsi:type="dcterms:W3CDTF">2017-01-11T18:38:00Z</dcterms:created>
  <dcterms:modified xsi:type="dcterms:W3CDTF">2017-01-11T18:38:00Z</dcterms:modified>
</cp:coreProperties>
</file>