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B1" w:rsidRDefault="00B174B1"/>
    <w:p w:rsidR="00702B80" w:rsidRDefault="00702B80" w:rsidP="00702B80">
      <w:pPr>
        <w:jc w:val="center"/>
        <w:rPr>
          <w:rFonts w:ascii="Arial" w:hAnsi="Arial" w:cs="Arial"/>
          <w:b/>
        </w:rPr>
      </w:pPr>
    </w:p>
    <w:p w:rsidR="00462466" w:rsidRDefault="00462466" w:rsidP="00462466">
      <w:pPr>
        <w:jc w:val="center"/>
        <w:rPr>
          <w:rFonts w:ascii="Arial" w:hAnsi="Arial" w:cs="Arial"/>
          <w:b/>
        </w:rPr>
      </w:pPr>
    </w:p>
    <w:p w:rsidR="00462466" w:rsidRDefault="00462466" w:rsidP="00462466">
      <w:pPr>
        <w:jc w:val="center"/>
        <w:rPr>
          <w:rFonts w:ascii="Arial" w:hAnsi="Arial" w:cs="Arial"/>
          <w:b/>
        </w:rPr>
      </w:pPr>
      <w:r w:rsidRPr="00702B80">
        <w:rPr>
          <w:rFonts w:ascii="Arial" w:hAnsi="Arial" w:cs="Arial"/>
          <w:b/>
        </w:rPr>
        <w:t>AVIS PUBLIC</w:t>
      </w:r>
    </w:p>
    <w:p w:rsidR="00702B80" w:rsidRDefault="00702B80" w:rsidP="00702B80">
      <w:pPr>
        <w:jc w:val="center"/>
        <w:rPr>
          <w:rFonts w:ascii="Arial" w:hAnsi="Arial" w:cs="Arial"/>
          <w:b/>
        </w:rPr>
      </w:pPr>
    </w:p>
    <w:p w:rsidR="00702B80" w:rsidRDefault="00702B80" w:rsidP="00702B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 contribuables de la susdite municipalité</w:t>
      </w:r>
    </w:p>
    <w:p w:rsidR="00702B80" w:rsidRDefault="00702B80" w:rsidP="00702B80">
      <w:pPr>
        <w:jc w:val="both"/>
        <w:rPr>
          <w:rFonts w:ascii="Arial" w:hAnsi="Arial" w:cs="Arial"/>
          <w:b/>
        </w:rPr>
      </w:pPr>
    </w:p>
    <w:p w:rsidR="00A85220" w:rsidRDefault="00702B80" w:rsidP="00760B2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AVIS PUBLIC </w:t>
      </w:r>
      <w:r w:rsidRPr="00725976">
        <w:rPr>
          <w:rFonts w:ascii="Arial" w:hAnsi="Arial" w:cs="Arial"/>
        </w:rPr>
        <w:t xml:space="preserve">est donné par </w:t>
      </w:r>
      <w:r w:rsidR="0048734E">
        <w:rPr>
          <w:rFonts w:ascii="Arial" w:hAnsi="Arial" w:cs="Arial"/>
        </w:rPr>
        <w:t>le soussigné, directeur général</w:t>
      </w:r>
      <w:r w:rsidRPr="00725976">
        <w:rPr>
          <w:rFonts w:ascii="Arial" w:hAnsi="Arial" w:cs="Arial"/>
        </w:rPr>
        <w:t xml:space="preserve"> de la </w:t>
      </w:r>
      <w:r w:rsidR="00725976" w:rsidRPr="00725976">
        <w:rPr>
          <w:rFonts w:ascii="Arial" w:hAnsi="Arial" w:cs="Arial"/>
        </w:rPr>
        <w:t>Municipalité de Saint-Damien</w:t>
      </w:r>
      <w:r w:rsidR="0048734E">
        <w:rPr>
          <w:rFonts w:ascii="Arial" w:hAnsi="Arial" w:cs="Arial"/>
        </w:rPr>
        <w:t>,</w:t>
      </w:r>
      <w:r w:rsidR="00A85220">
        <w:rPr>
          <w:rFonts w:ascii="Arial" w:hAnsi="Arial" w:cs="Arial"/>
        </w:rPr>
        <w:t xml:space="preserve"> que </w:t>
      </w:r>
      <w:r w:rsidR="00760B2F">
        <w:rPr>
          <w:rFonts w:ascii="Arial" w:hAnsi="Arial" w:cs="Arial"/>
        </w:rPr>
        <w:t>l</w:t>
      </w:r>
      <w:r w:rsidR="00A85220">
        <w:rPr>
          <w:rFonts w:ascii="Arial" w:hAnsi="Arial" w:cs="Arial"/>
        </w:rPr>
        <w:t xml:space="preserve">ors de la séance </w:t>
      </w:r>
      <w:r w:rsidR="00BA17FE">
        <w:rPr>
          <w:rFonts w:ascii="Arial" w:hAnsi="Arial" w:cs="Arial"/>
        </w:rPr>
        <w:t>extraordinaire</w:t>
      </w:r>
      <w:r w:rsidR="00A85220">
        <w:rPr>
          <w:rFonts w:ascii="Arial" w:hAnsi="Arial" w:cs="Arial"/>
        </w:rPr>
        <w:t xml:space="preserve"> tenue le </w:t>
      </w:r>
      <w:r w:rsidR="00EF12AE">
        <w:rPr>
          <w:rFonts w:ascii="Arial" w:hAnsi="Arial" w:cs="Arial"/>
        </w:rPr>
        <w:t xml:space="preserve">3 octobre </w:t>
      </w:r>
      <w:r w:rsidR="00BA17FE">
        <w:rPr>
          <w:rFonts w:ascii="Arial" w:hAnsi="Arial" w:cs="Arial"/>
        </w:rPr>
        <w:t>2019</w:t>
      </w:r>
      <w:r w:rsidR="002F61E0">
        <w:rPr>
          <w:rFonts w:ascii="Arial" w:hAnsi="Arial" w:cs="Arial"/>
        </w:rPr>
        <w:t>, le conseil a adopté le</w:t>
      </w:r>
      <w:r w:rsidR="00A85220">
        <w:rPr>
          <w:rFonts w:ascii="Arial" w:hAnsi="Arial" w:cs="Arial"/>
        </w:rPr>
        <w:t xml:space="preserve"> rè</w:t>
      </w:r>
      <w:r w:rsidR="002F61E0">
        <w:rPr>
          <w:rFonts w:ascii="Arial" w:hAnsi="Arial" w:cs="Arial"/>
        </w:rPr>
        <w:t>glement</w:t>
      </w:r>
      <w:r w:rsidR="00A85220">
        <w:rPr>
          <w:rFonts w:ascii="Arial" w:hAnsi="Arial" w:cs="Arial"/>
        </w:rPr>
        <w:t xml:space="preserve"> </w:t>
      </w:r>
      <w:r w:rsidR="00EF12AE">
        <w:rPr>
          <w:rFonts w:ascii="Arial" w:hAnsi="Arial" w:cs="Arial"/>
        </w:rPr>
        <w:t>775</w:t>
      </w:r>
      <w:r w:rsidR="00873CB6">
        <w:rPr>
          <w:rFonts w:ascii="Arial" w:hAnsi="Arial" w:cs="Arial"/>
        </w:rPr>
        <w:t xml:space="preserve"> intitul</w:t>
      </w:r>
      <w:r w:rsidR="00090CD8">
        <w:rPr>
          <w:rFonts w:ascii="Arial" w:hAnsi="Arial" w:cs="Arial"/>
        </w:rPr>
        <w:t>é</w:t>
      </w:r>
      <w:r w:rsidR="00873CB6">
        <w:rPr>
          <w:rFonts w:ascii="Arial" w:hAnsi="Arial" w:cs="Arial"/>
        </w:rPr>
        <w:t xml:space="preserve"> </w:t>
      </w:r>
      <w:r w:rsidR="00BA17FE">
        <w:rPr>
          <w:rFonts w:ascii="Arial" w:hAnsi="Arial" w:cs="Arial"/>
        </w:rPr>
        <w:t>«</w:t>
      </w:r>
      <w:r w:rsidR="008213F2">
        <w:rPr>
          <w:rFonts w:ascii="Arial" w:hAnsi="Arial" w:cs="Arial"/>
        </w:rPr>
        <w:t xml:space="preserve"> </w:t>
      </w:r>
      <w:r w:rsidR="00BA17FE">
        <w:rPr>
          <w:rFonts w:ascii="Arial" w:hAnsi="Arial" w:cs="Arial"/>
        </w:rPr>
        <w:t xml:space="preserve">Pour déterminer les </w:t>
      </w:r>
      <w:r w:rsidR="00EF12AE">
        <w:rPr>
          <w:rFonts w:ascii="Arial" w:hAnsi="Arial" w:cs="Arial"/>
        </w:rPr>
        <w:t>compensations pour l’exercice financier 2020 pour les travaux réalisés sur la rue Lise</w:t>
      </w:r>
      <w:r w:rsidR="008213F2">
        <w:rPr>
          <w:rFonts w:ascii="Arial" w:hAnsi="Arial" w:cs="Arial"/>
        </w:rPr>
        <w:t xml:space="preserve"> </w:t>
      </w:r>
      <w:r w:rsidR="00BA17FE">
        <w:rPr>
          <w:rFonts w:ascii="Arial" w:hAnsi="Arial" w:cs="Arial"/>
        </w:rPr>
        <w:t>».</w:t>
      </w:r>
    </w:p>
    <w:p w:rsidR="00A85220" w:rsidRDefault="00A85220" w:rsidP="00702B80">
      <w:pPr>
        <w:tabs>
          <w:tab w:val="left" w:pos="0"/>
        </w:tabs>
        <w:rPr>
          <w:rFonts w:ascii="Arial" w:hAnsi="Arial" w:cs="Arial"/>
        </w:rPr>
      </w:pPr>
    </w:p>
    <w:p w:rsidR="00431E22" w:rsidRDefault="002F61E0" w:rsidP="00431E22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Ce règlement entre</w:t>
      </w:r>
      <w:r w:rsidR="00431E22">
        <w:rPr>
          <w:rFonts w:ascii="Arial" w:hAnsi="Arial" w:cs="Arial"/>
        </w:rPr>
        <w:t xml:space="preserve"> en vigueur le jour de </w:t>
      </w:r>
      <w:r>
        <w:rPr>
          <w:rFonts w:ascii="Arial" w:hAnsi="Arial" w:cs="Arial"/>
        </w:rPr>
        <w:t>sa</w:t>
      </w:r>
      <w:r w:rsidR="00431E22">
        <w:rPr>
          <w:rFonts w:ascii="Arial" w:hAnsi="Arial" w:cs="Arial"/>
        </w:rPr>
        <w:t xml:space="preserve"> publication.</w:t>
      </w:r>
    </w:p>
    <w:p w:rsidR="00431E22" w:rsidRDefault="00431E22" w:rsidP="00431E22">
      <w:pPr>
        <w:widowControl w:val="0"/>
        <w:ind w:right="144"/>
        <w:rPr>
          <w:rFonts w:ascii="Arial" w:hAnsi="Arial" w:cs="Arial"/>
        </w:rPr>
      </w:pPr>
    </w:p>
    <w:p w:rsidR="00431E22" w:rsidRDefault="002F61E0" w:rsidP="00ED3A3F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Ce règlement peut être consulté</w:t>
      </w:r>
      <w:r w:rsidR="00431E22">
        <w:rPr>
          <w:rFonts w:ascii="Arial" w:hAnsi="Arial" w:cs="Arial"/>
        </w:rPr>
        <w:t xml:space="preserve"> à l’hôtel de ville, durant les heures d’ouverture ainsi que sur le site </w:t>
      </w:r>
      <w:hyperlink r:id="rId5" w:history="1">
        <w:r w:rsidR="00431E22" w:rsidRPr="00025811">
          <w:rPr>
            <w:rStyle w:val="Lienhypertexte"/>
            <w:rFonts w:ascii="Arial" w:hAnsi="Arial" w:cs="Arial"/>
          </w:rPr>
          <w:t>www.st-damien.com</w:t>
        </w:r>
      </w:hyperlink>
      <w:r w:rsidR="00431E22">
        <w:rPr>
          <w:rFonts w:ascii="Arial" w:hAnsi="Arial" w:cs="Arial"/>
        </w:rPr>
        <w:t xml:space="preserve"> </w:t>
      </w:r>
    </w:p>
    <w:p w:rsidR="00431E22" w:rsidRDefault="00431E22" w:rsidP="00ED3A3F">
      <w:pPr>
        <w:widowControl w:val="0"/>
        <w:ind w:right="144"/>
        <w:rPr>
          <w:rFonts w:ascii="Arial" w:hAnsi="Arial" w:cs="Arial"/>
        </w:rPr>
      </w:pPr>
    </w:p>
    <w:p w:rsidR="00431E22" w:rsidRDefault="00431E22" w:rsidP="00ED3A3F">
      <w:pPr>
        <w:widowControl w:val="0"/>
        <w:ind w:right="144"/>
        <w:rPr>
          <w:rFonts w:ascii="Arial" w:hAnsi="Arial" w:cs="Arial"/>
        </w:rPr>
      </w:pPr>
    </w:p>
    <w:p w:rsidR="00ED3A3F" w:rsidRPr="00725976" w:rsidRDefault="00760B2F" w:rsidP="00760B2F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Donné à Saint-Damien, le </w:t>
      </w:r>
      <w:r w:rsidR="008213F2">
        <w:rPr>
          <w:rFonts w:ascii="Arial" w:hAnsi="Arial" w:cs="Arial"/>
        </w:rPr>
        <w:t>4 octobre</w:t>
      </w:r>
      <w:r w:rsidR="00880167">
        <w:rPr>
          <w:rFonts w:ascii="Arial" w:hAnsi="Arial" w:cs="Arial"/>
        </w:rPr>
        <w:t xml:space="preserve"> 2019</w:t>
      </w:r>
      <w:r w:rsidR="005E7A63">
        <w:rPr>
          <w:rFonts w:ascii="Arial" w:hAnsi="Arial" w:cs="Arial"/>
        </w:rPr>
        <w:t>.</w:t>
      </w:r>
    </w:p>
    <w:p w:rsidR="00ED3A3F" w:rsidRDefault="00ED3A3F">
      <w:pPr>
        <w:widowControl w:val="0"/>
        <w:ind w:left="144" w:right="144"/>
        <w:rPr>
          <w:rFonts w:ascii="Arial" w:hAnsi="Arial" w:cs="Arial"/>
        </w:rPr>
      </w:pPr>
    </w:p>
    <w:p w:rsidR="00760B2F" w:rsidRPr="00725976" w:rsidRDefault="00760B2F">
      <w:pPr>
        <w:widowControl w:val="0"/>
        <w:ind w:left="144" w:right="144"/>
        <w:rPr>
          <w:rFonts w:ascii="Arial" w:hAnsi="Arial" w:cs="Arial"/>
        </w:rPr>
      </w:pPr>
    </w:p>
    <w:p w:rsidR="00ED3A3F" w:rsidRDefault="00ED3A3F" w:rsidP="00453021">
      <w:pPr>
        <w:widowControl w:val="0"/>
        <w:ind w:right="144"/>
        <w:rPr>
          <w:rFonts w:ascii="Arial" w:hAnsi="Arial" w:cs="Arial"/>
        </w:rPr>
      </w:pPr>
    </w:p>
    <w:p w:rsidR="00453021" w:rsidRDefault="00453021" w:rsidP="00453021">
      <w:pPr>
        <w:widowControl w:val="0"/>
        <w:ind w:right="144"/>
        <w:rPr>
          <w:rFonts w:ascii="Arial" w:hAnsi="Arial" w:cs="Arial"/>
        </w:rPr>
      </w:pPr>
    </w:p>
    <w:p w:rsidR="00BC22AE" w:rsidRDefault="00BC22AE" w:rsidP="00453021">
      <w:pPr>
        <w:widowControl w:val="0"/>
        <w:ind w:right="144"/>
        <w:rPr>
          <w:rFonts w:ascii="Arial" w:hAnsi="Arial" w:cs="Arial"/>
        </w:rPr>
      </w:pPr>
    </w:p>
    <w:p w:rsidR="00BC22AE" w:rsidRDefault="00BC22AE" w:rsidP="00453021">
      <w:pPr>
        <w:widowControl w:val="0"/>
        <w:ind w:right="144"/>
        <w:rPr>
          <w:rFonts w:ascii="Arial" w:hAnsi="Arial" w:cs="Arial"/>
        </w:rPr>
      </w:pPr>
    </w:p>
    <w:p w:rsidR="00453021" w:rsidRDefault="00453021" w:rsidP="00453021">
      <w:pPr>
        <w:widowControl w:val="0"/>
        <w:ind w:right="144"/>
        <w:rPr>
          <w:rFonts w:ascii="Arial" w:hAnsi="Arial" w:cs="Arial"/>
        </w:rPr>
      </w:pPr>
    </w:p>
    <w:p w:rsidR="00453021" w:rsidRDefault="00453021" w:rsidP="00453021">
      <w:pPr>
        <w:widowControl w:val="0"/>
        <w:ind w:right="144"/>
        <w:rPr>
          <w:rFonts w:ascii="Arial" w:hAnsi="Arial" w:cs="Arial"/>
        </w:rPr>
      </w:pPr>
    </w:p>
    <w:p w:rsidR="00453021" w:rsidRDefault="008213F2" w:rsidP="00453021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Mario Morin</w:t>
      </w:r>
    </w:p>
    <w:p w:rsidR="00D86EB2" w:rsidRDefault="00453021" w:rsidP="00453021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Directeur général</w:t>
      </w:r>
    </w:p>
    <w:p w:rsidR="00453021" w:rsidRPr="00453021" w:rsidRDefault="00D86EB2" w:rsidP="00453021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6EB2" w:rsidRDefault="00D86EB2" w:rsidP="00D86EB2">
      <w:pPr>
        <w:widowControl w:val="0"/>
        <w:ind w:left="144" w:right="144"/>
        <w:jc w:val="center"/>
        <w:rPr>
          <w:rFonts w:ascii="Arial" w:hAnsi="Arial" w:cs="Arial"/>
        </w:rPr>
      </w:pPr>
    </w:p>
    <w:p w:rsidR="00D86EB2" w:rsidRDefault="00D86EB2" w:rsidP="00D86EB2">
      <w:pPr>
        <w:widowControl w:val="0"/>
        <w:ind w:left="144" w:right="144"/>
        <w:jc w:val="center"/>
        <w:rPr>
          <w:rFonts w:ascii="Arial" w:hAnsi="Arial" w:cs="Arial"/>
        </w:rPr>
      </w:pPr>
    </w:p>
    <w:p w:rsidR="00D86EB2" w:rsidRDefault="00D86EB2" w:rsidP="00D86EB2">
      <w:pPr>
        <w:widowControl w:val="0"/>
        <w:ind w:left="144" w:right="144"/>
        <w:jc w:val="center"/>
        <w:rPr>
          <w:rFonts w:ascii="Arial" w:hAnsi="Arial" w:cs="Arial"/>
        </w:rPr>
      </w:pPr>
    </w:p>
    <w:p w:rsidR="00D86EB2" w:rsidRDefault="00D86EB2" w:rsidP="00D86EB2">
      <w:pPr>
        <w:widowControl w:val="0"/>
        <w:ind w:left="144" w:right="144"/>
        <w:jc w:val="center"/>
        <w:rPr>
          <w:rFonts w:ascii="Arial" w:hAnsi="Arial" w:cs="Arial"/>
        </w:rPr>
      </w:pPr>
    </w:p>
    <w:p w:rsidR="00D86EB2" w:rsidRDefault="00ED3A3F" w:rsidP="00D86EB2">
      <w:pPr>
        <w:widowControl w:val="0"/>
        <w:ind w:left="144" w:right="144"/>
        <w:jc w:val="center"/>
        <w:rPr>
          <w:rFonts w:ascii="Arial" w:hAnsi="Arial" w:cs="Arial"/>
          <w:b/>
        </w:rPr>
      </w:pPr>
      <w:r w:rsidRPr="00725976">
        <w:rPr>
          <w:rFonts w:ascii="Arial" w:hAnsi="Arial" w:cs="Arial"/>
        </w:rPr>
        <w:t xml:space="preserve"> </w:t>
      </w:r>
      <w:r w:rsidR="00D86EB2">
        <w:rPr>
          <w:rFonts w:ascii="Arial" w:hAnsi="Arial" w:cs="Arial"/>
          <w:b/>
        </w:rPr>
        <w:t xml:space="preserve">RÈGLEMENT </w:t>
      </w:r>
      <w:r w:rsidR="008213F2">
        <w:rPr>
          <w:rFonts w:ascii="Arial" w:hAnsi="Arial" w:cs="Arial"/>
          <w:b/>
        </w:rPr>
        <w:t>775</w:t>
      </w:r>
    </w:p>
    <w:p w:rsidR="00D86EB2" w:rsidRDefault="00D86EB2" w:rsidP="00D86EB2">
      <w:pPr>
        <w:widowControl w:val="0"/>
        <w:ind w:left="144" w:right="144"/>
        <w:jc w:val="center"/>
        <w:rPr>
          <w:rFonts w:ascii="Arial" w:hAnsi="Arial" w:cs="Arial"/>
          <w:b/>
        </w:rPr>
      </w:pPr>
    </w:p>
    <w:p w:rsidR="00D86EB2" w:rsidRPr="00BD0B6C" w:rsidRDefault="00D86EB2" w:rsidP="00D86EB2">
      <w:pPr>
        <w:widowControl w:val="0"/>
        <w:ind w:left="144" w:right="144"/>
        <w:jc w:val="center"/>
        <w:rPr>
          <w:rFonts w:ascii="Arial" w:hAnsi="Arial" w:cs="Arial"/>
          <w:b/>
        </w:rPr>
      </w:pPr>
      <w:r w:rsidRPr="00BD0B6C">
        <w:rPr>
          <w:rFonts w:ascii="Arial" w:hAnsi="Arial" w:cs="Arial"/>
          <w:b/>
        </w:rPr>
        <w:t>Certificat de publication</w:t>
      </w:r>
    </w:p>
    <w:p w:rsidR="00D86EB2" w:rsidRPr="00BD0B6C" w:rsidRDefault="00D86EB2" w:rsidP="00D86EB2">
      <w:pPr>
        <w:widowControl w:val="0"/>
        <w:ind w:left="144" w:right="144"/>
        <w:jc w:val="center"/>
        <w:rPr>
          <w:rFonts w:ascii="Arial" w:hAnsi="Arial" w:cs="Arial"/>
          <w:sz w:val="22"/>
          <w:szCs w:val="22"/>
        </w:rPr>
      </w:pPr>
    </w:p>
    <w:p w:rsidR="00D86EB2" w:rsidRPr="00BD0B6C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  <w:r w:rsidRPr="00BD0B6C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,</w:t>
      </w:r>
      <w:r w:rsidRPr="00BD0B6C">
        <w:rPr>
          <w:rFonts w:ascii="Arial" w:hAnsi="Arial" w:cs="Arial"/>
          <w:sz w:val="22"/>
          <w:szCs w:val="22"/>
        </w:rPr>
        <w:t xml:space="preserve"> soussigné</w:t>
      </w:r>
      <w:r>
        <w:rPr>
          <w:rFonts w:ascii="Arial" w:hAnsi="Arial" w:cs="Arial"/>
          <w:sz w:val="22"/>
          <w:szCs w:val="22"/>
        </w:rPr>
        <w:t>,</w:t>
      </w:r>
      <w:r w:rsidRPr="00BD0B6C">
        <w:rPr>
          <w:rFonts w:ascii="Arial" w:hAnsi="Arial" w:cs="Arial"/>
          <w:sz w:val="22"/>
          <w:szCs w:val="22"/>
        </w:rPr>
        <w:t xml:space="preserve"> </w:t>
      </w:r>
      <w:r w:rsidR="008213F2">
        <w:rPr>
          <w:rFonts w:ascii="Arial" w:hAnsi="Arial" w:cs="Arial"/>
          <w:sz w:val="22"/>
          <w:szCs w:val="22"/>
        </w:rPr>
        <w:t>Mario Morin</w:t>
      </w:r>
      <w:r>
        <w:rPr>
          <w:rFonts w:ascii="Arial" w:hAnsi="Arial" w:cs="Arial"/>
          <w:sz w:val="22"/>
          <w:szCs w:val="22"/>
        </w:rPr>
        <w:t xml:space="preserve">, directeur général, </w:t>
      </w:r>
      <w:r w:rsidRPr="00BD0B6C">
        <w:rPr>
          <w:rFonts w:ascii="Arial" w:hAnsi="Arial" w:cs="Arial"/>
          <w:sz w:val="22"/>
          <w:szCs w:val="22"/>
        </w:rPr>
        <w:t>déclare que l’avis public ci-</w:t>
      </w:r>
      <w:r>
        <w:rPr>
          <w:rFonts w:ascii="Arial" w:hAnsi="Arial" w:cs="Arial"/>
          <w:sz w:val="22"/>
          <w:szCs w:val="22"/>
        </w:rPr>
        <w:t>annexé</w:t>
      </w:r>
      <w:r w:rsidRPr="00BD0B6C">
        <w:rPr>
          <w:rFonts w:ascii="Arial" w:hAnsi="Arial" w:cs="Arial"/>
          <w:sz w:val="22"/>
          <w:szCs w:val="22"/>
        </w:rPr>
        <w:t xml:space="preserve"> a été dument publié en affichant une copie au bureau municipal, au dépanneur le Rendez-vous de St-Damien</w:t>
      </w:r>
      <w:r>
        <w:rPr>
          <w:rFonts w:ascii="Arial" w:hAnsi="Arial" w:cs="Arial"/>
          <w:sz w:val="22"/>
          <w:szCs w:val="22"/>
        </w:rPr>
        <w:t xml:space="preserve"> et au Marché Métro, </w:t>
      </w:r>
      <w:r w:rsidRPr="00BD0B6C">
        <w:rPr>
          <w:rFonts w:ascii="Arial" w:hAnsi="Arial" w:cs="Arial"/>
          <w:sz w:val="22"/>
          <w:szCs w:val="22"/>
        </w:rPr>
        <w:t xml:space="preserve">le </w:t>
      </w:r>
      <w:r w:rsidR="008213F2">
        <w:rPr>
          <w:rFonts w:ascii="Arial" w:hAnsi="Arial" w:cs="Arial"/>
          <w:sz w:val="22"/>
          <w:szCs w:val="22"/>
        </w:rPr>
        <w:t>4 octobre</w:t>
      </w:r>
      <w:r>
        <w:rPr>
          <w:rFonts w:ascii="Arial" w:hAnsi="Arial" w:cs="Arial"/>
          <w:sz w:val="22"/>
          <w:szCs w:val="22"/>
        </w:rPr>
        <w:t xml:space="preserve"> 2019, ainsi que sur le site web st-damien.com.</w:t>
      </w:r>
    </w:p>
    <w:p w:rsidR="00D86EB2" w:rsidRPr="00BD0B6C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Pr="00BD0B6C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Pr="00BD0B6C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  <w:r w:rsidRPr="00BD0B6C">
        <w:rPr>
          <w:rFonts w:ascii="Arial" w:hAnsi="Arial" w:cs="Arial"/>
          <w:sz w:val="22"/>
          <w:szCs w:val="22"/>
        </w:rPr>
        <w:t xml:space="preserve">Donné à Saint-Damien, ce </w:t>
      </w:r>
      <w:r w:rsidR="008F71EB">
        <w:rPr>
          <w:rFonts w:ascii="Arial" w:hAnsi="Arial" w:cs="Arial"/>
          <w:sz w:val="22"/>
          <w:szCs w:val="22"/>
        </w:rPr>
        <w:t>4 octobre</w:t>
      </w:r>
      <w:r>
        <w:rPr>
          <w:rFonts w:ascii="Arial" w:hAnsi="Arial" w:cs="Arial"/>
          <w:sz w:val="22"/>
          <w:szCs w:val="22"/>
        </w:rPr>
        <w:t xml:space="preserve"> 2019.</w:t>
      </w:r>
    </w:p>
    <w:p w:rsidR="00D86EB2" w:rsidRPr="00BD0B6C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6EB2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Pr="00BD0B6C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Pr="00BD0B6C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</w:p>
    <w:p w:rsidR="00D86EB2" w:rsidRDefault="008F71EB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Mario Morin</w:t>
      </w:r>
    </w:p>
    <w:p w:rsidR="00D86EB2" w:rsidRPr="002B4D7A" w:rsidRDefault="00D86EB2" w:rsidP="00D86EB2">
      <w:pPr>
        <w:widowControl w:val="0"/>
        <w:ind w:left="144" w:righ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Directeur général</w:t>
      </w:r>
    </w:p>
    <w:p w:rsidR="00D86EB2" w:rsidRPr="00BD0B6C" w:rsidRDefault="00D86EB2" w:rsidP="00D86EB2">
      <w:pPr>
        <w:jc w:val="both"/>
        <w:rPr>
          <w:rFonts w:ascii="Arial" w:hAnsi="Arial" w:cs="Arial"/>
          <w:b/>
        </w:rPr>
      </w:pPr>
      <w:r w:rsidRPr="00BD0B6C">
        <w:rPr>
          <w:rFonts w:ascii="Arial" w:hAnsi="Arial" w:cs="Arial"/>
          <w:b/>
        </w:rPr>
        <w:t xml:space="preserve"> </w:t>
      </w:r>
    </w:p>
    <w:p w:rsidR="00ED3A3F" w:rsidRPr="00725976" w:rsidRDefault="00ED3A3F">
      <w:pPr>
        <w:widowControl w:val="0"/>
        <w:ind w:left="144" w:right="144"/>
        <w:rPr>
          <w:rFonts w:ascii="Arial" w:hAnsi="Arial" w:cs="Arial"/>
        </w:rPr>
      </w:pPr>
    </w:p>
    <w:sectPr w:rsidR="00ED3A3F" w:rsidRPr="00725976" w:rsidSect="00462466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0120C"/>
    <w:multiLevelType w:val="hybridMultilevel"/>
    <w:tmpl w:val="791A50B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B80"/>
    <w:rsid w:val="00043CB3"/>
    <w:rsid w:val="00090CD8"/>
    <w:rsid w:val="0015321B"/>
    <w:rsid w:val="0018210C"/>
    <w:rsid w:val="00234113"/>
    <w:rsid w:val="002658B6"/>
    <w:rsid w:val="002E6334"/>
    <w:rsid w:val="002F61E0"/>
    <w:rsid w:val="00314EBE"/>
    <w:rsid w:val="00334EB3"/>
    <w:rsid w:val="003E461C"/>
    <w:rsid w:val="003F6C6A"/>
    <w:rsid w:val="00431E22"/>
    <w:rsid w:val="00444146"/>
    <w:rsid w:val="00453021"/>
    <w:rsid w:val="00462466"/>
    <w:rsid w:val="0048734E"/>
    <w:rsid w:val="0056183F"/>
    <w:rsid w:val="00573D71"/>
    <w:rsid w:val="005E7A63"/>
    <w:rsid w:val="00685A0D"/>
    <w:rsid w:val="00702B80"/>
    <w:rsid w:val="00725976"/>
    <w:rsid w:val="0074067F"/>
    <w:rsid w:val="007445F4"/>
    <w:rsid w:val="00755E91"/>
    <w:rsid w:val="00760B2F"/>
    <w:rsid w:val="008213F2"/>
    <w:rsid w:val="00873CB6"/>
    <w:rsid w:val="00880167"/>
    <w:rsid w:val="008A0CB3"/>
    <w:rsid w:val="008A1C94"/>
    <w:rsid w:val="008F71EB"/>
    <w:rsid w:val="009B1EB2"/>
    <w:rsid w:val="00A360D3"/>
    <w:rsid w:val="00A85220"/>
    <w:rsid w:val="00A900D7"/>
    <w:rsid w:val="00AD4FA1"/>
    <w:rsid w:val="00B14190"/>
    <w:rsid w:val="00B174B1"/>
    <w:rsid w:val="00BA17FE"/>
    <w:rsid w:val="00BC22AE"/>
    <w:rsid w:val="00BE157E"/>
    <w:rsid w:val="00C2682C"/>
    <w:rsid w:val="00CB300F"/>
    <w:rsid w:val="00CF145E"/>
    <w:rsid w:val="00D018D9"/>
    <w:rsid w:val="00D03220"/>
    <w:rsid w:val="00D13E7F"/>
    <w:rsid w:val="00D63570"/>
    <w:rsid w:val="00D86EB2"/>
    <w:rsid w:val="00DD2548"/>
    <w:rsid w:val="00E03FD1"/>
    <w:rsid w:val="00E222C6"/>
    <w:rsid w:val="00E62298"/>
    <w:rsid w:val="00E812CC"/>
    <w:rsid w:val="00ED3A3F"/>
    <w:rsid w:val="00EE247F"/>
    <w:rsid w:val="00EF12AE"/>
    <w:rsid w:val="00F33A6B"/>
    <w:rsid w:val="00FA1CA8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697338"/>
  <w15:chartTrackingRefBased/>
  <w15:docId w15:val="{2858396D-541F-4C12-9F78-D7500C1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E46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E461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8A0CB3"/>
    <w:pPr>
      <w:widowControl w:val="0"/>
      <w:spacing w:after="120"/>
      <w:jc w:val="both"/>
    </w:pPr>
    <w:rPr>
      <w:rFonts w:ascii="Calibri" w:hAnsi="Calibri"/>
      <w:sz w:val="22"/>
      <w:szCs w:val="20"/>
    </w:rPr>
  </w:style>
  <w:style w:type="character" w:customStyle="1" w:styleId="CorpsdetexteCar">
    <w:name w:val="Corps de texte Car"/>
    <w:link w:val="Corpsdetexte"/>
    <w:rsid w:val="008A0CB3"/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8A0CB3"/>
    <w:rPr>
      <w:rFonts w:ascii="Calibri" w:eastAsia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31E22"/>
    <w:rPr>
      <w:color w:val="0563C1"/>
      <w:u w:val="single"/>
    </w:rPr>
  </w:style>
  <w:style w:type="character" w:styleId="lev">
    <w:name w:val="Strong"/>
    <w:qFormat/>
    <w:rsid w:val="002F61E0"/>
    <w:rPr>
      <w:b/>
      <w:bCs/>
    </w:rPr>
  </w:style>
  <w:style w:type="character" w:styleId="Accentuation">
    <w:name w:val="Emphasis"/>
    <w:qFormat/>
    <w:rsid w:val="002F61E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682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tionintenseCar">
    <w:name w:val="Citation intense Car"/>
    <w:link w:val="Citationintense"/>
    <w:uiPriority w:val="30"/>
    <w:rsid w:val="00C2682C"/>
    <w:rPr>
      <w:i/>
      <w:iCs/>
      <w:color w:val="4472C4"/>
      <w:sz w:val="24"/>
      <w:szCs w:val="24"/>
    </w:rPr>
  </w:style>
  <w:style w:type="character" w:customStyle="1" w:styleId="Rfrenceple">
    <w:name w:val="Référence pâle"/>
    <w:uiPriority w:val="31"/>
    <w:qFormat/>
    <w:rsid w:val="00C2682C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-dami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MUNICIPALITÉ DE MILLE-ISLES</vt:lpstr>
    </vt:vector>
  </TitlesOfParts>
  <Company>MRC</Company>
  <LinksUpToDate>false</LinksUpToDate>
  <CharactersWithSpaces>1084</CharactersWithSpaces>
  <SharedDoc>false</SharedDoc>
  <HLinks>
    <vt:vector size="6" baseType="variant"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http://www.st-damien.com/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MUNICIPALITÉ DE MILLE-ISLES</dc:title>
  <dc:subject/>
  <dc:creator>cstpierre</dc:creator>
  <cp:keywords/>
  <dc:description/>
  <cp:lastModifiedBy>Louise Mireault</cp:lastModifiedBy>
  <cp:revision>2</cp:revision>
  <cp:lastPrinted>2017-02-17T18:22:00Z</cp:lastPrinted>
  <dcterms:created xsi:type="dcterms:W3CDTF">2019-10-01T13:38:00Z</dcterms:created>
  <dcterms:modified xsi:type="dcterms:W3CDTF">2019-10-01T13:38:00Z</dcterms:modified>
</cp:coreProperties>
</file>